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8DFB0" w14:textId="399FF234" w:rsidR="005517E8" w:rsidRDefault="005517E8" w:rsidP="005517E8">
      <w:pPr>
        <w:keepNext/>
        <w:keepLines/>
        <w:spacing w:after="0"/>
        <w:ind w:left="4248" w:firstLine="708"/>
        <w:rPr>
          <w:rStyle w:val="10"/>
          <w:rFonts w:ascii="Times New Roman" w:hAnsi="Times New Roman" w:cs="Times New Roman"/>
          <w:b/>
          <w:color w:val="808080" w:themeColor="background1" w:themeShade="80"/>
          <w:sz w:val="22"/>
          <w:szCs w:val="24"/>
        </w:rPr>
      </w:pPr>
    </w:p>
    <w:p w14:paraId="481B92B3" w14:textId="77777777" w:rsidR="0043208D" w:rsidRDefault="0043208D" w:rsidP="005517E8">
      <w:pPr>
        <w:keepNext/>
        <w:keepLines/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5FE8DFB1" w14:textId="77777777" w:rsidR="00D62025" w:rsidRPr="002E5991" w:rsidRDefault="005517E8" w:rsidP="00360333">
      <w:pPr>
        <w:keepNext/>
        <w:keepLines/>
        <w:spacing w:after="0"/>
        <w:jc w:val="both"/>
        <w:rPr>
          <w:rFonts w:ascii="Times New Roman" w:hAnsi="Times New Roman" w:cs="Times New Roman"/>
          <w:b/>
        </w:rPr>
      </w:pPr>
      <w:r w:rsidRPr="002E5991">
        <w:rPr>
          <w:rFonts w:ascii="Times New Roman" w:hAnsi="Times New Roman" w:cs="Times New Roman"/>
          <w:b/>
        </w:rPr>
        <w:t>ДО</w:t>
      </w:r>
    </w:p>
    <w:p w14:paraId="5FE8DFB2" w14:textId="77777777" w:rsidR="00D62025" w:rsidRPr="002E5991" w:rsidRDefault="00D62025" w:rsidP="00360333">
      <w:pPr>
        <w:spacing w:after="0"/>
        <w:jc w:val="both"/>
        <w:rPr>
          <w:rFonts w:ascii="Times New Roman" w:hAnsi="Times New Roman" w:cs="Times New Roman"/>
          <w:b/>
        </w:rPr>
      </w:pPr>
      <w:r w:rsidRPr="002E5991">
        <w:rPr>
          <w:rStyle w:val="30"/>
          <w:rFonts w:ascii="Times New Roman" w:hAnsi="Times New Roman" w:cs="Times New Roman"/>
          <w:b/>
          <w:i w:val="0"/>
        </w:rPr>
        <w:t>КМЕТ</w:t>
      </w:r>
      <w:r w:rsidR="00D65316" w:rsidRPr="002E5991">
        <w:rPr>
          <w:rStyle w:val="30"/>
          <w:rFonts w:ascii="Times New Roman" w:hAnsi="Times New Roman" w:cs="Times New Roman"/>
          <w:b/>
          <w:i w:val="0"/>
        </w:rPr>
        <w:t>А</w:t>
      </w:r>
      <w:r w:rsidRPr="002E5991">
        <w:rPr>
          <w:rStyle w:val="30"/>
          <w:rFonts w:ascii="Times New Roman" w:hAnsi="Times New Roman" w:cs="Times New Roman"/>
          <w:b/>
          <w:i w:val="0"/>
        </w:rPr>
        <w:t xml:space="preserve"> НА ОБЩИНА </w:t>
      </w:r>
      <w:r w:rsidR="00D65316" w:rsidRPr="002E5991">
        <w:rPr>
          <w:rStyle w:val="30"/>
          <w:rFonts w:ascii="Times New Roman" w:hAnsi="Times New Roman" w:cs="Times New Roman"/>
          <w:b/>
          <w:i w:val="0"/>
        </w:rPr>
        <w:t>ПЕЩЕРА</w:t>
      </w:r>
    </w:p>
    <w:p w14:paraId="47DFE754" w14:textId="77777777" w:rsidR="00360333" w:rsidRPr="002E5991" w:rsidRDefault="00360333" w:rsidP="003603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5991">
        <w:rPr>
          <w:rFonts w:ascii="Times New Roman" w:eastAsia="Times New Roman" w:hAnsi="Times New Roman" w:cs="Times New Roman"/>
        </w:rPr>
        <w:t>п.к. 4550, гр. Пещера, обл. Пазарджик</w:t>
      </w:r>
    </w:p>
    <w:p w14:paraId="7861159B" w14:textId="7F067783" w:rsidR="00360333" w:rsidRPr="002E5991" w:rsidRDefault="005517E8" w:rsidP="003603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5991">
        <w:rPr>
          <w:rFonts w:ascii="Times New Roman" w:eastAsia="Times New Roman" w:hAnsi="Times New Roman" w:cs="Times New Roman"/>
        </w:rPr>
        <w:t>ул. "Дойранска</w:t>
      </w:r>
      <w:r w:rsidR="00360333" w:rsidRPr="002E5991">
        <w:rPr>
          <w:rFonts w:ascii="Times New Roman" w:eastAsia="Times New Roman" w:hAnsi="Times New Roman" w:cs="Times New Roman"/>
        </w:rPr>
        <w:t xml:space="preserve"> епопея“ №17</w:t>
      </w:r>
    </w:p>
    <w:p w14:paraId="5FE8DFB5" w14:textId="4D0A8B84" w:rsidR="005517E8" w:rsidRPr="002E5991" w:rsidRDefault="00F66DBB" w:rsidP="003603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5991">
        <w:rPr>
          <w:rFonts w:ascii="Times New Roman" w:eastAsia="Times New Roman" w:hAnsi="Times New Roman" w:cs="Times New Roman"/>
        </w:rPr>
        <w:t>ел.</w:t>
      </w:r>
      <w:r w:rsidR="00360333" w:rsidRPr="002E5991">
        <w:rPr>
          <w:rFonts w:ascii="Times New Roman" w:eastAsia="Times New Roman" w:hAnsi="Times New Roman" w:cs="Times New Roman"/>
        </w:rPr>
        <w:t xml:space="preserve"> </w:t>
      </w:r>
      <w:r w:rsidRPr="002E5991">
        <w:rPr>
          <w:rFonts w:ascii="Times New Roman" w:eastAsia="Times New Roman" w:hAnsi="Times New Roman" w:cs="Times New Roman"/>
        </w:rPr>
        <w:t>поща</w:t>
      </w:r>
      <w:r w:rsidR="005517E8" w:rsidRPr="002E5991">
        <w:rPr>
          <w:rFonts w:ascii="Times New Roman" w:eastAsia="Times New Roman" w:hAnsi="Times New Roman" w:cs="Times New Roman"/>
        </w:rPr>
        <w:t xml:space="preserve">: </w:t>
      </w:r>
      <w:hyperlink r:id="rId7" w:history="1">
        <w:r w:rsidR="005517E8" w:rsidRPr="002E5991">
          <w:rPr>
            <w:rFonts w:ascii="Times New Roman" w:eastAsia="Times New Roman" w:hAnsi="Times New Roman" w:cs="Times New Roman"/>
            <w:color w:val="0000FF"/>
            <w:u w:val="single"/>
          </w:rPr>
          <w:t>mayor@peshtera.bg</w:t>
        </w:r>
      </w:hyperlink>
    </w:p>
    <w:p w14:paraId="5FE8DFB6" w14:textId="77777777" w:rsidR="00D62025" w:rsidRPr="002E5991" w:rsidRDefault="00D62025" w:rsidP="00F66DBB">
      <w:pPr>
        <w:spacing w:after="0" w:line="240" w:lineRule="auto"/>
        <w:jc w:val="center"/>
        <w:rPr>
          <w:rStyle w:val="40"/>
          <w:rFonts w:ascii="Times New Roman" w:hAnsi="Times New Roman" w:cs="Times New Roman"/>
          <w:i w:val="0"/>
          <w:sz w:val="22"/>
          <w:szCs w:val="22"/>
        </w:rPr>
      </w:pPr>
    </w:p>
    <w:p w14:paraId="59906480" w14:textId="14DB0D0D" w:rsidR="006A6EF7" w:rsidRDefault="0017606E" w:rsidP="00D62025">
      <w:pPr>
        <w:spacing w:after="0" w:line="300" w:lineRule="exact"/>
        <w:jc w:val="center"/>
        <w:rPr>
          <w:rFonts w:ascii="Times New Roman" w:eastAsia="Times New Roman" w:hAnsi="Times New Roman" w:cs="Times New Roman"/>
        </w:rPr>
      </w:pPr>
      <w:r w:rsidRPr="0017606E">
        <w:rPr>
          <w:rFonts w:ascii="Times New Roman" w:eastAsia="Times New Roman" w:hAnsi="Times New Roman" w:cs="Times New Roman"/>
        </w:rPr>
        <w:t>Долуподписаният/-</w:t>
      </w:r>
      <w:proofErr w:type="spellStart"/>
      <w:r w:rsidRPr="0017606E">
        <w:rPr>
          <w:rFonts w:ascii="Times New Roman" w:eastAsia="Times New Roman" w:hAnsi="Times New Roman" w:cs="Times New Roman"/>
        </w:rPr>
        <w:t>ната</w:t>
      </w:r>
      <w:proofErr w:type="spellEnd"/>
      <w:r w:rsidRPr="0017606E">
        <w:rPr>
          <w:rFonts w:ascii="Times New Roman" w:eastAsia="Times New Roman" w:hAnsi="Times New Roman" w:cs="Times New Roman"/>
        </w:rPr>
        <w:t xml:space="preserve">/ ....................... в качеството ми на ............... </w:t>
      </w:r>
      <w:r w:rsidRPr="0017606E">
        <w:rPr>
          <w:rFonts w:ascii="Times New Roman" w:eastAsia="Times New Roman" w:hAnsi="Times New Roman" w:cs="Times New Roman"/>
          <w:i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  <w:r w:rsidRPr="0017606E">
        <w:rPr>
          <w:rFonts w:ascii="Times New Roman" w:eastAsia="Times New Roman" w:hAnsi="Times New Roman" w:cs="Times New Roman"/>
        </w:rPr>
        <w:t xml:space="preserve"> на </w:t>
      </w:r>
      <w:r w:rsidRPr="0017606E">
        <w:rPr>
          <w:rFonts w:ascii="Times New Roman" w:eastAsia="Times New Roman" w:hAnsi="Times New Roman" w:cs="Times New Roman"/>
          <w:i/>
        </w:rPr>
        <w:t xml:space="preserve">……………(посочва се наименованието на </w:t>
      </w:r>
      <w:r>
        <w:rPr>
          <w:rFonts w:ascii="Times New Roman" w:eastAsia="Times New Roman" w:hAnsi="Times New Roman" w:cs="Times New Roman"/>
          <w:i/>
        </w:rPr>
        <w:t>търговското дружество, обединение, член на обединение</w:t>
      </w:r>
      <w:r w:rsidRPr="0017606E">
        <w:rPr>
          <w:rFonts w:ascii="Times New Roman" w:eastAsia="Times New Roman" w:hAnsi="Times New Roman" w:cs="Times New Roman"/>
          <w:i/>
        </w:rPr>
        <w:t>),</w:t>
      </w:r>
      <w:r w:rsidRPr="0017606E">
        <w:rPr>
          <w:rFonts w:ascii="Times New Roman" w:eastAsia="Times New Roman" w:hAnsi="Times New Roman" w:cs="Times New Roman"/>
        </w:rPr>
        <w:t xml:space="preserve"> с ЕИК</w:t>
      </w:r>
      <w:r>
        <w:rPr>
          <w:rFonts w:ascii="Times New Roman" w:eastAsia="Times New Roman" w:hAnsi="Times New Roman" w:cs="Times New Roman"/>
        </w:rPr>
        <w:t>/БУЛСТАТ</w:t>
      </w:r>
      <w:r w:rsidRPr="0017606E">
        <w:rPr>
          <w:rFonts w:ascii="Times New Roman" w:eastAsia="Times New Roman" w:hAnsi="Times New Roman" w:cs="Times New Roman"/>
        </w:rPr>
        <w:t xml:space="preserve"> ………, със седалище и адрес на управление: ...................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C51BD07" w14:textId="56CD7DFF" w:rsidR="0017606E" w:rsidRDefault="0017606E" w:rsidP="00D62025">
      <w:pPr>
        <w:spacing w:after="0" w:line="300" w:lineRule="exact"/>
        <w:jc w:val="center"/>
        <w:rPr>
          <w:rFonts w:ascii="Times New Roman" w:eastAsia="Times New Roman" w:hAnsi="Times New Roman" w:cs="Times New Roman"/>
        </w:rPr>
      </w:pPr>
    </w:p>
    <w:p w14:paraId="24679247" w14:textId="77777777" w:rsidR="0017606E" w:rsidRPr="002E5991" w:rsidRDefault="0017606E" w:rsidP="00D62025">
      <w:pPr>
        <w:spacing w:after="0" w:line="300" w:lineRule="exact"/>
        <w:jc w:val="center"/>
        <w:rPr>
          <w:rStyle w:val="40"/>
          <w:rFonts w:ascii="Times New Roman" w:hAnsi="Times New Roman" w:cs="Times New Roman"/>
          <w:i w:val="0"/>
          <w:sz w:val="22"/>
          <w:szCs w:val="22"/>
        </w:rPr>
      </w:pPr>
    </w:p>
    <w:p w14:paraId="5FE8DFB9" w14:textId="073522B8" w:rsidR="00DC4D0B" w:rsidRPr="00D74460" w:rsidRDefault="00DC4D0B" w:rsidP="002E5991">
      <w:pPr>
        <w:spacing w:after="0" w:line="300" w:lineRule="exact"/>
        <w:jc w:val="center"/>
        <w:rPr>
          <w:rStyle w:val="40"/>
          <w:rFonts w:ascii="Times New Roman" w:hAnsi="Times New Roman" w:cs="Times New Roman"/>
          <w:b/>
          <w:i w:val="0"/>
          <w:sz w:val="24"/>
          <w:szCs w:val="24"/>
        </w:rPr>
      </w:pPr>
      <w:r w:rsidRPr="00D74460">
        <w:rPr>
          <w:rStyle w:val="40"/>
          <w:rFonts w:ascii="Times New Roman" w:hAnsi="Times New Roman" w:cs="Times New Roman"/>
          <w:b/>
          <w:i w:val="0"/>
          <w:sz w:val="24"/>
          <w:szCs w:val="24"/>
        </w:rPr>
        <w:t>ОФЕРТА</w:t>
      </w:r>
    </w:p>
    <w:p w14:paraId="72E5A00B" w14:textId="77777777" w:rsidR="00200CA4" w:rsidRDefault="002E5991" w:rsidP="002E5991">
      <w:pPr>
        <w:spacing w:after="0" w:line="300" w:lineRule="exact"/>
        <w:ind w:firstLine="708"/>
        <w:jc w:val="center"/>
        <w:rPr>
          <w:rStyle w:val="40"/>
          <w:rFonts w:ascii="Times New Roman" w:hAnsi="Times New Roman" w:cs="Times New Roman"/>
          <w:b/>
          <w:i w:val="0"/>
          <w:sz w:val="22"/>
          <w:szCs w:val="22"/>
        </w:rPr>
      </w:pPr>
      <w:r w:rsidRPr="002E5991">
        <w:rPr>
          <w:rStyle w:val="40"/>
          <w:rFonts w:ascii="Times New Roman" w:hAnsi="Times New Roman" w:cs="Times New Roman"/>
          <w:b/>
          <w:i w:val="0"/>
          <w:sz w:val="22"/>
          <w:szCs w:val="22"/>
        </w:rPr>
        <w:t xml:space="preserve">за участие в пазарни проучвания по реда на чл.21, ал.2 от Закона за обществените поръчки (ЗОП) за определяне на прогнозна стойност при възлагане на обществена поръчка </w:t>
      </w:r>
      <w:r w:rsidR="00200CA4">
        <w:rPr>
          <w:rStyle w:val="40"/>
          <w:rFonts w:ascii="Times New Roman" w:hAnsi="Times New Roman" w:cs="Times New Roman"/>
          <w:b/>
          <w:i w:val="0"/>
          <w:sz w:val="22"/>
          <w:szCs w:val="22"/>
        </w:rPr>
        <w:t xml:space="preserve"> </w:t>
      </w:r>
    </w:p>
    <w:p w14:paraId="351736A8" w14:textId="7BE45B7B" w:rsidR="00200CA4" w:rsidRDefault="00245A80" w:rsidP="002E5991">
      <w:pPr>
        <w:spacing w:after="0" w:line="300" w:lineRule="exact"/>
        <w:ind w:firstLine="708"/>
        <w:jc w:val="center"/>
        <w:rPr>
          <w:rStyle w:val="40"/>
          <w:rFonts w:ascii="Times New Roman" w:hAnsi="Times New Roman" w:cs="Times New Roman"/>
          <w:b/>
          <w:i w:val="0"/>
          <w:sz w:val="22"/>
          <w:szCs w:val="22"/>
        </w:rPr>
      </w:pPr>
      <w:r>
        <w:rPr>
          <w:rStyle w:val="40"/>
          <w:rFonts w:ascii="Times New Roman" w:hAnsi="Times New Roman" w:cs="Times New Roman"/>
          <w:b/>
          <w:i w:val="0"/>
          <w:sz w:val="22"/>
          <w:szCs w:val="22"/>
        </w:rPr>
        <w:t>с предмет:</w:t>
      </w:r>
    </w:p>
    <w:p w14:paraId="5FE8DFBF" w14:textId="7E7A3363" w:rsidR="005517E8" w:rsidRDefault="00B3760E" w:rsidP="002E5991">
      <w:pPr>
        <w:spacing w:after="0" w:line="300" w:lineRule="exact"/>
        <w:ind w:firstLine="708"/>
        <w:jc w:val="center"/>
        <w:rPr>
          <w:rStyle w:val="40"/>
          <w:rFonts w:ascii="Times New Roman" w:hAnsi="Times New Roman" w:cs="Times New Roman"/>
          <w:b/>
          <w:i w:val="0"/>
          <w:sz w:val="22"/>
          <w:szCs w:val="22"/>
        </w:rPr>
      </w:pPr>
      <w:r>
        <w:rPr>
          <w:rStyle w:val="40"/>
          <w:rFonts w:ascii="Times New Roman" w:hAnsi="Times New Roman" w:cs="Times New Roman"/>
          <w:b/>
          <w:i w:val="0"/>
          <w:sz w:val="22"/>
          <w:szCs w:val="22"/>
        </w:rPr>
        <w:t>„</w:t>
      </w:r>
      <w:r w:rsidR="00245A80" w:rsidRPr="00245A80">
        <w:rPr>
          <w:rFonts w:ascii="Times New Roman" w:eastAsia="Calibri" w:hAnsi="Times New Roman" w:cs="Times New Roman"/>
          <w:b/>
          <w:i/>
          <w:color w:val="000000"/>
          <w:lang w:bidi="bg-BG"/>
        </w:rPr>
        <w:t>Д</w:t>
      </w:r>
      <w:proofErr w:type="spellStart"/>
      <w:r w:rsidR="00245A80" w:rsidRPr="00245A80">
        <w:rPr>
          <w:rFonts w:ascii="Times New Roman" w:eastAsia="Calibri" w:hAnsi="Times New Roman" w:cs="Times New Roman"/>
          <w:b/>
          <w:i/>
          <w:color w:val="000000"/>
          <w:lang w:val="ru-RU" w:bidi="bg-BG"/>
        </w:rPr>
        <w:t>оставка</w:t>
      </w:r>
      <w:proofErr w:type="spellEnd"/>
      <w:r w:rsidR="00245A80" w:rsidRPr="00245A80">
        <w:rPr>
          <w:rFonts w:ascii="Times New Roman" w:eastAsia="Calibri" w:hAnsi="Times New Roman" w:cs="Times New Roman"/>
          <w:b/>
          <w:i/>
          <w:color w:val="000000"/>
          <w:lang w:val="ru-RU" w:bidi="bg-BG"/>
        </w:rPr>
        <w:t xml:space="preserve"> на </w:t>
      </w:r>
      <w:proofErr w:type="spellStart"/>
      <w:r w:rsidR="00245A80" w:rsidRPr="00245A80">
        <w:rPr>
          <w:rFonts w:ascii="Times New Roman" w:eastAsia="Calibri" w:hAnsi="Times New Roman" w:cs="Times New Roman"/>
          <w:b/>
          <w:i/>
          <w:color w:val="000000"/>
          <w:lang w:val="ru-RU" w:bidi="bg-BG"/>
        </w:rPr>
        <w:t>хранителни</w:t>
      </w:r>
      <w:proofErr w:type="spellEnd"/>
      <w:r w:rsidR="00704796">
        <w:rPr>
          <w:rFonts w:ascii="Times New Roman" w:eastAsia="Calibri" w:hAnsi="Times New Roman" w:cs="Times New Roman"/>
          <w:b/>
          <w:i/>
          <w:color w:val="000000"/>
          <w:lang w:val="ru-RU" w:bidi="bg-BG"/>
        </w:rPr>
        <w:t xml:space="preserve"> </w:t>
      </w:r>
      <w:bookmarkStart w:id="0" w:name="_GoBack"/>
      <w:bookmarkEnd w:id="0"/>
      <w:proofErr w:type="spellStart"/>
      <w:r w:rsidR="00245A80" w:rsidRPr="00245A80">
        <w:rPr>
          <w:rFonts w:ascii="Times New Roman" w:eastAsia="Calibri" w:hAnsi="Times New Roman" w:cs="Times New Roman"/>
          <w:b/>
          <w:i/>
          <w:color w:val="000000"/>
          <w:lang w:val="ru-RU" w:bidi="bg-BG"/>
        </w:rPr>
        <w:t>продукти</w:t>
      </w:r>
      <w:proofErr w:type="spellEnd"/>
      <w:r w:rsidR="00245A80" w:rsidRPr="00245A80">
        <w:rPr>
          <w:rFonts w:ascii="Times New Roman" w:eastAsia="Calibri" w:hAnsi="Times New Roman" w:cs="Times New Roman"/>
          <w:b/>
          <w:i/>
          <w:color w:val="000000"/>
          <w:lang w:val="ru-RU" w:bidi="bg-BG"/>
        </w:rPr>
        <w:t xml:space="preserve"> за </w:t>
      </w:r>
      <w:proofErr w:type="spellStart"/>
      <w:r w:rsidR="00245A80" w:rsidRPr="00245A80">
        <w:rPr>
          <w:rFonts w:ascii="Times New Roman" w:eastAsia="Calibri" w:hAnsi="Times New Roman" w:cs="Times New Roman"/>
          <w:b/>
          <w:i/>
          <w:color w:val="000000"/>
          <w:lang w:val="ru-RU" w:bidi="bg-BG"/>
        </w:rPr>
        <w:t>нуждите</w:t>
      </w:r>
      <w:proofErr w:type="spellEnd"/>
      <w:r w:rsidR="00245A80" w:rsidRPr="00245A80">
        <w:rPr>
          <w:rFonts w:ascii="Times New Roman" w:eastAsia="Calibri" w:hAnsi="Times New Roman" w:cs="Times New Roman"/>
          <w:b/>
          <w:i/>
          <w:color w:val="000000"/>
          <w:lang w:val="ru-RU" w:bidi="bg-BG"/>
        </w:rPr>
        <w:t xml:space="preserve"> на </w:t>
      </w:r>
      <w:proofErr w:type="spellStart"/>
      <w:r w:rsidR="00245A80" w:rsidRPr="00245A80">
        <w:rPr>
          <w:rFonts w:ascii="Times New Roman" w:eastAsia="Calibri" w:hAnsi="Times New Roman" w:cs="Times New Roman"/>
          <w:b/>
          <w:i/>
          <w:color w:val="000000"/>
          <w:lang w:val="ru-RU" w:bidi="bg-BG"/>
        </w:rPr>
        <w:t>Домашен</w:t>
      </w:r>
      <w:proofErr w:type="spellEnd"/>
      <w:r w:rsidR="00245A80" w:rsidRPr="00245A80">
        <w:rPr>
          <w:rFonts w:ascii="Times New Roman" w:eastAsia="Calibri" w:hAnsi="Times New Roman" w:cs="Times New Roman"/>
          <w:b/>
          <w:i/>
          <w:color w:val="000000"/>
          <w:lang w:val="ru-RU" w:bidi="bg-BG"/>
        </w:rPr>
        <w:t xml:space="preserve"> социален патронаж гр. Пещера по </w:t>
      </w:r>
      <w:proofErr w:type="spellStart"/>
      <w:r w:rsidR="00245A80" w:rsidRPr="00245A80">
        <w:rPr>
          <w:rFonts w:ascii="Times New Roman" w:eastAsia="Calibri" w:hAnsi="Times New Roman" w:cs="Times New Roman"/>
          <w:b/>
          <w:i/>
          <w:color w:val="000000"/>
          <w:lang w:val="ru-RU" w:bidi="bg-BG"/>
        </w:rPr>
        <w:t>девет</w:t>
      </w:r>
      <w:proofErr w:type="spellEnd"/>
      <w:r w:rsidR="00245A80" w:rsidRPr="00245A80">
        <w:rPr>
          <w:rFonts w:ascii="Times New Roman" w:eastAsia="Calibri" w:hAnsi="Times New Roman" w:cs="Times New Roman"/>
          <w:b/>
          <w:i/>
          <w:color w:val="000000"/>
          <w:lang w:val="ru-RU" w:bidi="bg-BG"/>
        </w:rPr>
        <w:t xml:space="preserve"> </w:t>
      </w:r>
      <w:proofErr w:type="spellStart"/>
      <w:r w:rsidR="00245A80" w:rsidRPr="00245A80">
        <w:rPr>
          <w:rFonts w:ascii="Times New Roman" w:eastAsia="Calibri" w:hAnsi="Times New Roman" w:cs="Times New Roman"/>
          <w:b/>
          <w:i/>
          <w:color w:val="000000"/>
          <w:lang w:val="ru-RU" w:bidi="bg-BG"/>
        </w:rPr>
        <w:t>обособени</w:t>
      </w:r>
      <w:proofErr w:type="spellEnd"/>
      <w:r w:rsidR="00245A80" w:rsidRPr="00245A80">
        <w:rPr>
          <w:rFonts w:ascii="Times New Roman" w:eastAsia="Calibri" w:hAnsi="Times New Roman" w:cs="Times New Roman"/>
          <w:b/>
          <w:i/>
          <w:color w:val="000000"/>
          <w:lang w:val="ru-RU" w:bidi="bg-BG"/>
        </w:rPr>
        <w:t xml:space="preserve"> позиции</w:t>
      </w:r>
      <w:r w:rsidR="00245A80" w:rsidRPr="00B3760E">
        <w:rPr>
          <w:rStyle w:val="40"/>
          <w:rFonts w:ascii="Times New Roman" w:hAnsi="Times New Roman" w:cs="Times New Roman"/>
          <w:b/>
          <w:i w:val="0"/>
          <w:sz w:val="22"/>
          <w:szCs w:val="22"/>
        </w:rPr>
        <w:t xml:space="preserve"> </w:t>
      </w:r>
      <w:r w:rsidRPr="00B3760E">
        <w:rPr>
          <w:rStyle w:val="40"/>
          <w:rFonts w:ascii="Times New Roman" w:hAnsi="Times New Roman" w:cs="Times New Roman"/>
          <w:b/>
          <w:i w:val="0"/>
          <w:sz w:val="22"/>
          <w:szCs w:val="22"/>
        </w:rPr>
        <w:t>"</w:t>
      </w:r>
    </w:p>
    <w:p w14:paraId="34B0D2CC" w14:textId="050D04C3" w:rsidR="002E5991" w:rsidRDefault="002E5991" w:rsidP="002E5991">
      <w:pPr>
        <w:spacing w:after="0" w:line="300" w:lineRule="exact"/>
        <w:ind w:firstLine="708"/>
        <w:jc w:val="center"/>
        <w:rPr>
          <w:rStyle w:val="40"/>
          <w:rFonts w:ascii="Times New Roman" w:hAnsi="Times New Roman" w:cs="Times New Roman"/>
          <w:i w:val="0"/>
          <w:sz w:val="22"/>
          <w:szCs w:val="22"/>
        </w:rPr>
      </w:pPr>
    </w:p>
    <w:p w14:paraId="5F7C7332" w14:textId="77777777" w:rsidR="00D74460" w:rsidRPr="002E5991" w:rsidRDefault="00D74460" w:rsidP="002E5991">
      <w:pPr>
        <w:spacing w:after="0" w:line="300" w:lineRule="exact"/>
        <w:ind w:firstLine="708"/>
        <w:jc w:val="center"/>
        <w:rPr>
          <w:rStyle w:val="40"/>
          <w:rFonts w:ascii="Times New Roman" w:hAnsi="Times New Roman" w:cs="Times New Roman"/>
          <w:i w:val="0"/>
          <w:sz w:val="22"/>
          <w:szCs w:val="22"/>
        </w:rPr>
      </w:pPr>
    </w:p>
    <w:p w14:paraId="5FE8DFC0" w14:textId="6A1D8C73" w:rsidR="00D62025" w:rsidRPr="002E5991" w:rsidRDefault="00D65316" w:rsidP="00D65316">
      <w:pPr>
        <w:spacing w:after="0" w:line="300" w:lineRule="exact"/>
        <w:ind w:firstLine="708"/>
        <w:rPr>
          <w:rStyle w:val="40"/>
          <w:rFonts w:ascii="Times New Roman" w:hAnsi="Times New Roman" w:cs="Times New Roman"/>
          <w:b/>
          <w:i w:val="0"/>
          <w:sz w:val="22"/>
          <w:szCs w:val="22"/>
        </w:rPr>
      </w:pPr>
      <w:r w:rsidRPr="002E5991">
        <w:rPr>
          <w:rStyle w:val="40"/>
          <w:rFonts w:ascii="Times New Roman" w:hAnsi="Times New Roman" w:cs="Times New Roman"/>
          <w:b/>
          <w:i w:val="0"/>
          <w:sz w:val="22"/>
          <w:szCs w:val="22"/>
        </w:rPr>
        <w:t>УВАЖАЕМИ Г-Н КМЕТ,</w:t>
      </w:r>
    </w:p>
    <w:p w14:paraId="0AA20673" w14:textId="77777777" w:rsidR="006B4CAE" w:rsidRPr="002E5991" w:rsidRDefault="006B4CAE" w:rsidP="00D65316">
      <w:pPr>
        <w:spacing w:after="0" w:line="300" w:lineRule="exact"/>
        <w:ind w:firstLine="708"/>
        <w:rPr>
          <w:rStyle w:val="40"/>
          <w:rFonts w:ascii="Times New Roman" w:hAnsi="Times New Roman" w:cs="Times New Roman"/>
          <w:b/>
          <w:i w:val="0"/>
          <w:sz w:val="22"/>
          <w:szCs w:val="22"/>
        </w:rPr>
      </w:pPr>
    </w:p>
    <w:p w14:paraId="5FE8DFC2" w14:textId="109E99CC" w:rsidR="005517E8" w:rsidRDefault="00203AC2" w:rsidP="004C4746">
      <w:pPr>
        <w:ind w:firstLine="567"/>
        <w:jc w:val="both"/>
        <w:rPr>
          <w:rStyle w:val="30"/>
          <w:rFonts w:ascii="Times New Roman" w:hAnsi="Times New Roman" w:cs="Times New Roman"/>
          <w:i w:val="0"/>
        </w:rPr>
      </w:pPr>
      <w:r w:rsidRPr="002E5991">
        <w:rPr>
          <w:rStyle w:val="30"/>
          <w:rFonts w:ascii="Times New Roman" w:hAnsi="Times New Roman" w:cs="Times New Roman"/>
          <w:i w:val="0"/>
        </w:rPr>
        <w:t>В</w:t>
      </w:r>
      <w:r w:rsidR="0017606E">
        <w:rPr>
          <w:rStyle w:val="30"/>
          <w:rFonts w:ascii="Times New Roman" w:hAnsi="Times New Roman" w:cs="Times New Roman"/>
          <w:i w:val="0"/>
        </w:rPr>
        <w:t xml:space="preserve">ъв връзка </w:t>
      </w:r>
      <w:r w:rsidR="00A12B4C">
        <w:rPr>
          <w:rStyle w:val="30"/>
          <w:rFonts w:ascii="Times New Roman" w:hAnsi="Times New Roman" w:cs="Times New Roman"/>
          <w:i w:val="0"/>
        </w:rPr>
        <w:t>с публикувана</w:t>
      </w:r>
      <w:r w:rsidR="0017606E">
        <w:rPr>
          <w:rStyle w:val="30"/>
          <w:rFonts w:ascii="Times New Roman" w:hAnsi="Times New Roman" w:cs="Times New Roman"/>
          <w:i w:val="0"/>
        </w:rPr>
        <w:t xml:space="preserve"> </w:t>
      </w:r>
      <w:r w:rsidRPr="002E5991">
        <w:rPr>
          <w:rStyle w:val="30"/>
          <w:rFonts w:ascii="Times New Roman" w:hAnsi="Times New Roman" w:cs="Times New Roman"/>
          <w:i w:val="0"/>
        </w:rPr>
        <w:t xml:space="preserve"> </w:t>
      </w:r>
      <w:r w:rsidR="0017606E">
        <w:rPr>
          <w:rStyle w:val="30"/>
          <w:rFonts w:ascii="Times New Roman" w:hAnsi="Times New Roman" w:cs="Times New Roman"/>
          <w:i w:val="0"/>
        </w:rPr>
        <w:t xml:space="preserve">в Профила на купувача на Община Пещера </w:t>
      </w:r>
      <w:r w:rsidR="00A12B4C">
        <w:rPr>
          <w:rStyle w:val="30"/>
          <w:rFonts w:ascii="Times New Roman" w:hAnsi="Times New Roman" w:cs="Times New Roman"/>
          <w:i w:val="0"/>
        </w:rPr>
        <w:t>п</w:t>
      </w:r>
      <w:r w:rsidRPr="002E5991">
        <w:rPr>
          <w:rStyle w:val="30"/>
          <w:rFonts w:ascii="Times New Roman" w:hAnsi="Times New Roman" w:cs="Times New Roman"/>
          <w:i w:val="0"/>
        </w:rPr>
        <w:t xml:space="preserve">окана за участие в пазарни проучвания по реда на чл.21, ал.2 от Закона за обществените поръчки (ЗОП) за определяне на прогнозна стойност при възлагане на </w:t>
      </w:r>
      <w:r w:rsidR="00A12B4C">
        <w:rPr>
          <w:rStyle w:val="30"/>
          <w:rFonts w:ascii="Times New Roman" w:hAnsi="Times New Roman" w:cs="Times New Roman"/>
          <w:i w:val="0"/>
        </w:rPr>
        <w:t xml:space="preserve">гореописаната </w:t>
      </w:r>
      <w:r w:rsidRPr="002E5991">
        <w:rPr>
          <w:rStyle w:val="30"/>
          <w:rFonts w:ascii="Times New Roman" w:hAnsi="Times New Roman" w:cs="Times New Roman"/>
          <w:i w:val="0"/>
        </w:rPr>
        <w:t xml:space="preserve">обществена поръчка, </w:t>
      </w:r>
      <w:r w:rsidR="00A12B4C">
        <w:rPr>
          <w:rStyle w:val="30"/>
          <w:rFonts w:ascii="Times New Roman" w:hAnsi="Times New Roman" w:cs="Times New Roman"/>
          <w:i w:val="0"/>
        </w:rPr>
        <w:t>Ви представяме</w:t>
      </w:r>
      <w:r w:rsidRPr="002E5991">
        <w:rPr>
          <w:rStyle w:val="30"/>
          <w:rFonts w:ascii="Times New Roman" w:hAnsi="Times New Roman" w:cs="Times New Roman"/>
          <w:i w:val="0"/>
        </w:rPr>
        <w:t xml:space="preserve"> настоящата оферта, представляваща индикативни ценови предложения на </w:t>
      </w:r>
      <w:r w:rsidR="00D74460">
        <w:rPr>
          <w:rStyle w:val="30"/>
          <w:rFonts w:ascii="Times New Roman" w:hAnsi="Times New Roman" w:cs="Times New Roman"/>
          <w:i w:val="0"/>
        </w:rPr>
        <w:t>доставяните продукти</w:t>
      </w:r>
      <w:r w:rsidR="00245A80">
        <w:rPr>
          <w:rStyle w:val="30"/>
          <w:rFonts w:ascii="Times New Roman" w:hAnsi="Times New Roman" w:cs="Times New Roman"/>
          <w:i w:val="0"/>
        </w:rPr>
        <w:t>, предмет на поръчката</w:t>
      </w:r>
      <w:r w:rsidR="001B634A">
        <w:rPr>
          <w:rStyle w:val="30"/>
          <w:rFonts w:ascii="Times New Roman" w:hAnsi="Times New Roman" w:cs="Times New Roman"/>
          <w:i w:val="0"/>
        </w:rPr>
        <w:t>, а именно:</w:t>
      </w:r>
    </w:p>
    <w:tbl>
      <w:tblPr>
        <w:tblW w:w="910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3969"/>
        <w:gridCol w:w="992"/>
        <w:gridCol w:w="1593"/>
      </w:tblGrid>
      <w:tr w:rsidR="00D74460" w:rsidRPr="00482939" w14:paraId="75B72FF2" w14:textId="77777777" w:rsidTr="00D74460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2FFF1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4460">
              <w:rPr>
                <w:rFonts w:ascii="Times New Roman" w:eastAsia="Calibri" w:hAnsi="Times New Roman" w:cs="Times New Roman"/>
                <w:b/>
              </w:rPr>
              <w:t>№ по ред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1B19F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" w:name="RANGE!B6:E18"/>
            <w:r w:rsidRPr="00D74460">
              <w:rPr>
                <w:rFonts w:ascii="Times New Roman" w:eastAsia="Calibri" w:hAnsi="Times New Roman" w:cs="Times New Roman"/>
                <w:b/>
              </w:rPr>
              <w:t>Наименование</w:t>
            </w:r>
            <w:bookmarkEnd w:id="1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7D7FB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4460">
              <w:rPr>
                <w:rFonts w:ascii="Times New Roman" w:eastAsia="Calibri" w:hAnsi="Times New Roman" w:cs="Times New Roman"/>
                <w:b/>
              </w:rPr>
              <w:t>Характеристика на продукта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5B35E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4460">
              <w:rPr>
                <w:rFonts w:ascii="Times New Roman" w:eastAsia="Calibri" w:hAnsi="Times New Roman" w:cs="Times New Roman"/>
                <w:b/>
              </w:rPr>
              <w:t>Мярка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EE84E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4DA2B2EE" w14:textId="7192C48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4460">
              <w:rPr>
                <w:rFonts w:ascii="Times New Roman" w:hAnsi="Times New Roman" w:cs="Times New Roman"/>
                <w:b/>
              </w:rPr>
              <w:t>Единична цена лв.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74460">
              <w:rPr>
                <w:rFonts w:ascii="Times New Roman" w:hAnsi="Times New Roman" w:cs="Times New Roman"/>
                <w:b/>
              </w:rPr>
              <w:t>без ДДС</w:t>
            </w:r>
          </w:p>
        </w:tc>
      </w:tr>
      <w:tr w:rsidR="00D74460" w:rsidRPr="00EA7682" w14:paraId="7E1EA129" w14:textId="77777777" w:rsidTr="00D74460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74ECD" w14:textId="77777777" w:rsidR="00D74460" w:rsidRPr="00EA7682" w:rsidRDefault="00D74460" w:rsidP="00D74460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768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6D9EE" w14:textId="77777777" w:rsidR="00D74460" w:rsidRPr="00EA7682" w:rsidRDefault="00D74460" w:rsidP="00D7446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768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32F90" w14:textId="77777777" w:rsidR="00D74460" w:rsidRPr="00EA7682" w:rsidRDefault="00D74460" w:rsidP="00D7446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768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7498AE" w14:textId="77777777" w:rsidR="00D74460" w:rsidRPr="00EA7682" w:rsidRDefault="00D74460" w:rsidP="00D7446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768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21E3C" w14:textId="77777777" w:rsidR="00D74460" w:rsidRPr="00EA7682" w:rsidRDefault="00D74460" w:rsidP="00D7446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A768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D74460" w:rsidRPr="00D74460" w14:paraId="3E57C169" w14:textId="77777777" w:rsidTr="00D74460">
        <w:trPr>
          <w:trHeight w:val="9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99907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09A8E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 xml:space="preserve">Кайма от мляно месо - смес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5FA8C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замразено ,телешко 60%, свинско 40 %, съдържание на сол до 1,5%, по утвърден стандарт ,ТД или еквивалент, по 0,500 кг., да е добито в одобрени предприятия съгласно изискванията на Регламент № 853/2004/ЕС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9B935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2F2C1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4F46C4F4" w14:textId="77777777" w:rsidTr="00D74460">
        <w:trPr>
          <w:trHeight w:val="7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B72E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737F9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Пиле замразено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B4A9D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замразено, цяло пиле, регламент 853/2004/ЕС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A25F4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кг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ECEF7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094C3536" w14:textId="77777777" w:rsidTr="00D74460">
        <w:trPr>
          <w:trHeight w:val="55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E9BB5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84B25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Пилешки бутчета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77C7E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замразено, регламент 853/2004/ЕС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FD480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0D89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3AB2D850" w14:textId="77777777" w:rsidTr="00D74460">
        <w:trPr>
          <w:trHeight w:val="3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2166F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3748C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месо  свинско без кост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AD8A1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прясно, да е добито в одобрени предприятия съгласно изискванията на Регламент № 853/2004/ЕС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5740D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EF36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62C990BF" w14:textId="77777777" w:rsidTr="00D7446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14BE7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9CAC3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Агнешки комплект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47FC4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Дълбоко замразени; добре почистени, без съсиреци, без жилки; мирис свойствен за продукта;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675BF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FD776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3A57779B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E925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710A5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Пилешки дроб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692D5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Дълбоко замразени; добре почистени, без съсиреци, без жилки; мирис свойствен за продукта;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BF030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A3031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71B86480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4ACD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67DF9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Телешко шкембе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BC20E" w14:textId="5C3C548B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дълбоко замразено,</w:t>
            </w:r>
            <w:proofErr w:type="spellStart"/>
            <w:r w:rsidRPr="00D74460">
              <w:rPr>
                <w:rFonts w:ascii="Times New Roman" w:eastAsia="Calibri" w:hAnsi="Times New Roman" w:cs="Times New Roman"/>
                <w:spacing w:val="1"/>
                <w:lang w:val="en-US" w:eastAsia="ar-SA"/>
              </w:rPr>
              <w:t>нарязано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 </w:t>
            </w:r>
            <w:proofErr w:type="spellStart"/>
            <w:r w:rsidRPr="00D74460">
              <w:rPr>
                <w:rFonts w:ascii="Times New Roman" w:eastAsia="Calibri" w:hAnsi="Times New Roman" w:cs="Times New Roman"/>
                <w:spacing w:val="1"/>
                <w:lang w:val="en-US" w:eastAsia="ar-SA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 </w:t>
            </w:r>
            <w:proofErr w:type="spellStart"/>
            <w:r w:rsidRPr="00D74460">
              <w:rPr>
                <w:rFonts w:ascii="Times New Roman" w:eastAsia="Calibri" w:hAnsi="Times New Roman" w:cs="Times New Roman"/>
                <w:spacing w:val="1"/>
                <w:lang w:val="en-US" w:eastAsia="ar-SA"/>
              </w:rPr>
              <w:t>блок</w:t>
            </w:r>
            <w:proofErr w:type="spellEnd"/>
            <w:r w:rsidRPr="00D74460">
              <w:rPr>
                <w:rFonts w:ascii="Times New Roman" w:eastAsia="Calibri" w:hAnsi="Times New Roman" w:cs="Times New Roman"/>
                <w:spacing w:val="1"/>
                <w:lang w:val="en-US" w:eastAsia="ar-SA"/>
              </w:rPr>
              <w:t>,</w:t>
            </w: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 не се допуска наличие на недобро почистване от отпадъчни продукти, цвят –бял, мирис – характерен за продукта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4BA8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34B31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746DAF3C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46A33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B0F5A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Кюфтета 0.080гр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8CDF5" w14:textId="268A7338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Дълбоко замразени. Външен вид – сферична форма, с чиста повърхност, цвят – бледокафяв,</w:t>
            </w:r>
            <w:r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 </w:t>
            </w: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червен, вкус – свойствен за прясно месо, мирис - свойствен за продукта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1F6D0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74460">
              <w:rPr>
                <w:rFonts w:ascii="Times New Roman" w:eastAsia="Calibri" w:hAnsi="Times New Roman" w:cs="Times New Roman"/>
              </w:rPr>
              <w:t>бр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655FC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56844EE5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9964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17044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Наденица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C9980" w14:textId="11843A95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Пресни,</w:t>
            </w:r>
            <w:r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 </w:t>
            </w: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Форма – цилиндрична, права или леко извита, повърхност – чиста, гладка без повреди и необичайни грапавини, цвят от бледо червен до кафяво-червен, вкус и мирис – приятен, свойствен, без страничен привкус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99133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4393B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1AEDB50B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38574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379F3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Кренвирши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2BB5" w14:textId="18C810B1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Пресни,</w:t>
            </w:r>
            <w:r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 </w:t>
            </w: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форма – цилиндрична, права или леко извита, повърхност – чиста, гладка без повреди и необичайни грапавини, цвят от бледо червен до кафяво-червен, вкус и мирис – приятен, свойствен, без страничен привкус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B7CB8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C8100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39598F89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72AE2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E94F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Шунка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740F0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Външна повърхност чиста, без мазнина  без петна и грапавини  с розово – червен цвят, мирис – свойствен за продукта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E45F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FD84A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1324A53B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44FF7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C7E5D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 xml:space="preserve">Кисело мляко 3,6 %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88223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Разфасовка - пластмасови кофички от 0,400 кг., да отговаря на изискванията на БДС 12:2010 или еквивалент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5614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74460">
              <w:rPr>
                <w:rFonts w:ascii="Times New Roman" w:eastAsia="Calibri" w:hAnsi="Times New Roman" w:cs="Times New Roman"/>
              </w:rPr>
              <w:t>бр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3FD2E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59E050A2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381E6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60F8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 xml:space="preserve">Прясно пастьоризирано </w:t>
            </w:r>
            <w:r w:rsidRPr="00D74460">
              <w:rPr>
                <w:rFonts w:ascii="Times New Roman" w:eastAsia="Calibri" w:hAnsi="Times New Roman" w:cs="Times New Roman"/>
              </w:rPr>
              <w:lastRenderedPageBreak/>
              <w:t xml:space="preserve">мляко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3F338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lastRenderedPageBreak/>
              <w:t xml:space="preserve">Да е произведено от сурово мляко, в кутия  от 1  литър, да отговаря на изискванията на </w:t>
            </w:r>
            <w:proofErr w:type="spellStart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прил.ІІІ</w:t>
            </w:r>
            <w:proofErr w:type="spellEnd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, секция ІХ, </w:t>
            </w: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lastRenderedPageBreak/>
              <w:t xml:space="preserve">глава І, </w:t>
            </w:r>
            <w:proofErr w:type="spellStart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т.ІІІ</w:t>
            </w:r>
            <w:proofErr w:type="spellEnd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 (3) на регламент 853/2004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67F1E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lastRenderedPageBreak/>
              <w:t>л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75839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70C6795B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22D19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8CE2E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Сирене краве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A9A19" w14:textId="64C1DD95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Да бъде без съдържание на растителни мазнини и съдържание на сол до 3,5 %, бяло саламу</w:t>
            </w:r>
            <w:r>
              <w:rPr>
                <w:rFonts w:ascii="Times New Roman" w:eastAsia="Calibri" w:hAnsi="Times New Roman" w:cs="Times New Roman"/>
                <w:spacing w:val="1"/>
                <w:lang w:eastAsia="ar-SA"/>
              </w:rPr>
              <w:t>рено-в кутия/тенекия, разфасов</w:t>
            </w: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ка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6D54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CE47D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78058812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921F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45EB1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масло – краве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18552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 BG 1612041EO или еквивалент</w:t>
            </w: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br/>
              <w:t>в полиетиленова опаковка до 0.500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4462C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E658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4B3C6B06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20D09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B45E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олио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62010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слънчогледово рафинирано, с мазнини 99,9-100%, бистро, без утайки, до златистожълт цвят, в пластмасови бутилки от 1 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8DC35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л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4A149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72BEB68C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2A89B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B43EE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яйца – кокоши размер 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A0ACF" w14:textId="7C5E8B7F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клас А,</w:t>
            </w:r>
            <w:r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 </w:t>
            </w: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с тегло 63-73 гр., да отговарят на изискванията на  регламент ЕО №1234/2007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58BA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74460">
              <w:rPr>
                <w:rFonts w:ascii="Times New Roman" w:eastAsia="Calibri" w:hAnsi="Times New Roman" w:cs="Times New Roman"/>
              </w:rPr>
              <w:t>бр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1B3E2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6BF314AC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03B6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18</w:t>
            </w:r>
          </w:p>
          <w:p w14:paraId="2C91117E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E756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 xml:space="preserve"> грах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FC2E7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по ТД на производителя, първо качество със средно едри зърна, без примеси, в пакети по 1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51100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A1B38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200D4005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D08D0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7F6FE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зрял боб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B498A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по ТД на производителя, първо качество със средно едри зърна, без примеси, в пакети по 1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0EFC0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A7090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4CE732C6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DD576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2DAF2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картофи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64FE8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в мрежести полиетиленови торби, свежи, чисти, без повреда от вредители, без почва и примеси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43087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67C30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20BCFCAE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3C127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CC3C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леща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8F62E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по ТД на производителя, І качество, от здрави средно големи зърна с високи вкусови качества, пакети по 1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9417E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23F22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78BB2B21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66679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5D977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 xml:space="preserve">ориз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49C33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по ТД на производителя, екстра качество. Едри и  обли зърна с бяло оцветяване, в пакети по 1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90EA4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99AC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13C94716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2946A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47110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риба - скумрия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24264" w14:textId="521A7654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регламент 853/2004 ЕС, замразена с не</w:t>
            </w:r>
            <w:r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 </w:t>
            </w: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нарушена цялост на опаковката или повредена групова опаковка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9A60E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45BF8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1B1A29E3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8D290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2A14C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брашно - бяло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2C94A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пшенично- тип 500, в хартиени пликове от 1 кг. , по утвърден стандарт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0C5EA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59E64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58D5B2C2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5AED9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19C51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грис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68EF7" w14:textId="3231D4F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по ТД на пр</w:t>
            </w:r>
            <w:r w:rsidR="0039470C">
              <w:rPr>
                <w:rFonts w:ascii="Times New Roman" w:eastAsia="Calibri" w:hAnsi="Times New Roman" w:cs="Times New Roman"/>
                <w:spacing w:val="1"/>
                <w:lang w:eastAsia="ar-SA"/>
              </w:rPr>
              <w:t>оизводителя, пшеничен грис от п</w:t>
            </w: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одбрани зърна мека пшеница, пакетиран в пакети по 0.500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774C5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777A5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0E4E0003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790B3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6DCCD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жито грухано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159AD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по ТД на производителя, грухана пшеница І-во качество. Пакетирано в пакети от 0.500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9F3F9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18527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60AEED43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3A92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AD7D2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козунак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65288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със специфични вкусови качества и характерен цвят по 0,500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EA92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74460">
              <w:rPr>
                <w:rFonts w:ascii="Times New Roman" w:eastAsia="Calibri" w:hAnsi="Times New Roman" w:cs="Times New Roman"/>
              </w:rPr>
              <w:t>бр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BC19A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2E2BA905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105A6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270C5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кори за баница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D09A3" w14:textId="517ACAFF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по ТД на производителя, състав-вода, брашно,</w:t>
            </w:r>
            <w:r w:rsidR="0039470C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 подобрители; на разточени фи</w:t>
            </w: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ни листа; в опаковка 0.500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78469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74460">
              <w:rPr>
                <w:rFonts w:ascii="Times New Roman" w:eastAsia="Calibri" w:hAnsi="Times New Roman" w:cs="Times New Roman"/>
              </w:rPr>
              <w:t>бр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F93F3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0172F9CD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FF331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1787E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 xml:space="preserve">тестени- макарони, спагети, фиде, </w:t>
            </w:r>
            <w:proofErr w:type="spellStart"/>
            <w:r w:rsidRPr="00D74460">
              <w:rPr>
                <w:rFonts w:ascii="Times New Roman" w:eastAsia="Calibri" w:hAnsi="Times New Roman" w:cs="Times New Roman"/>
              </w:rPr>
              <w:t>кус-кус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83D82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по ТД на производителя. Пакетирани в пакети по 0.500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85DB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81679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151E0F5A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5D8C8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A4A0C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хляб - бял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78817" w14:textId="6ECA8608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Утвърден Стандарт България  или еквивалент  с тегло 0,650 кг.,</w:t>
            </w:r>
            <w:r w:rsidR="0039470C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 </w:t>
            </w: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нарязан,  поединично опакован, без оцветители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C8E5B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74460">
              <w:rPr>
                <w:rFonts w:ascii="Times New Roman" w:eastAsia="Calibri" w:hAnsi="Times New Roman" w:cs="Times New Roman"/>
              </w:rPr>
              <w:t>бр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E1525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7112F7F7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F9A2E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B02D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гювеч - стерилизиран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5838A" w14:textId="6A84C23C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без консерванти и оцветители, с ниско съдържание на сол и мазнини,</w:t>
            </w:r>
            <w:r w:rsidR="0039470C">
              <w:rPr>
                <w:rFonts w:ascii="Times New Roman" w:eastAsia="Calibri" w:hAnsi="Times New Roman" w:cs="Times New Roman"/>
                <w:spacing w:val="1"/>
                <w:lang w:val="en-US" w:eastAsia="ar-SA"/>
              </w:rPr>
              <w:t xml:space="preserve"> </w:t>
            </w: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стъклена опаковка от 0,680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43321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бр.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A4557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0586601B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FA501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A1551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Доматено пюре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0AB4D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Без видими признаци за </w:t>
            </w:r>
            <w:proofErr w:type="spellStart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бомбаж</w:t>
            </w:r>
            <w:proofErr w:type="spellEnd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 и утайка, цвят характерен за продукта, без мирис на мухъл и кисел вкус, в стъклен буркан от 0,700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91F3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бр.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DD1C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1191F37B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192A0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BB0D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домати стерилизирани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E9AAC" w14:textId="021C7634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без консерванти и оцветители, с ниско съдържание на сол и мазнини,</w:t>
            </w:r>
            <w:r w:rsidR="0039470C">
              <w:rPr>
                <w:rFonts w:ascii="Times New Roman" w:eastAsia="Calibri" w:hAnsi="Times New Roman" w:cs="Times New Roman"/>
                <w:spacing w:val="1"/>
                <w:lang w:val="en-US" w:eastAsia="ar-SA"/>
              </w:rPr>
              <w:t xml:space="preserve"> </w:t>
            </w: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стъклена опаковка от 0,680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06DC2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бр.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F8AF1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0E35C8A4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66471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03B6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74460">
              <w:rPr>
                <w:rFonts w:ascii="Times New Roman" w:eastAsia="Calibri" w:hAnsi="Times New Roman" w:cs="Times New Roman"/>
              </w:rPr>
              <w:t>пакрикаш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353F4" w14:textId="18EF6CC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без консерванти и оцветители, с ниско съдържание на сол и мазнини,</w:t>
            </w:r>
            <w:r w:rsidR="0039470C">
              <w:rPr>
                <w:rFonts w:ascii="Times New Roman" w:eastAsia="Calibri" w:hAnsi="Times New Roman" w:cs="Times New Roman"/>
                <w:spacing w:val="1"/>
                <w:lang w:val="en-US" w:eastAsia="ar-SA"/>
              </w:rPr>
              <w:t xml:space="preserve"> </w:t>
            </w: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стъклена опаковка от 0,680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894C6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бр.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067A9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60AECCCA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EF400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3753A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Зелен фасул-стерилизиран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4E1A7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proofErr w:type="spellStart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неразкъсани</w:t>
            </w:r>
            <w:proofErr w:type="spellEnd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, без дръжки и връхчета, без повреди от болести и неприятели, с цвят, характерен за сорта и приблизително еднакъв в цялата опаковка, със заливка от сол и вода, отцедено тегло на зеления фасул- не по- малко от 60%, допускат се единични недоразвити зърна в заливката, в %, не повече от 10 %, стерилизирани, в стъклен буркан от 0,680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8441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74460">
              <w:rPr>
                <w:rFonts w:ascii="Times New Roman" w:eastAsia="Calibri" w:hAnsi="Times New Roman" w:cs="Times New Roman"/>
              </w:rPr>
              <w:t>бр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BA17B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26DC0151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4ACF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9B07C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Кисели краставици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42AE3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Без видими признаци за </w:t>
            </w:r>
            <w:proofErr w:type="spellStart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бомбаж</w:t>
            </w:r>
            <w:proofErr w:type="spellEnd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 и утайка, цвят характерен за продукта, </w:t>
            </w: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lastRenderedPageBreak/>
              <w:t>без мирис на мухъл и кисел вкус; съдържанието да е с еднакви по големина зеленчуци, бурканите херметически затворени, стерилизирани, в стъклен буркан от 0,680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E15E3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74460">
              <w:rPr>
                <w:rFonts w:ascii="Times New Roman" w:eastAsia="Calibri" w:hAnsi="Times New Roman" w:cs="Times New Roman"/>
              </w:rPr>
              <w:lastRenderedPageBreak/>
              <w:t>бр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93FB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40C8A565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B4116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lastRenderedPageBreak/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CDFD4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Зелеви листа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3A501" w14:textId="375425BD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Листа от кисело зеле,</w:t>
            </w:r>
            <w:r w:rsidR="0039470C">
              <w:rPr>
                <w:rFonts w:ascii="Times New Roman" w:eastAsia="Calibri" w:hAnsi="Times New Roman" w:cs="Times New Roman"/>
                <w:spacing w:val="1"/>
                <w:lang w:val="en-US" w:eastAsia="ar-SA"/>
              </w:rPr>
              <w:t xml:space="preserve"> </w:t>
            </w: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без кочани,</w:t>
            </w:r>
            <w:r w:rsidR="0039470C">
              <w:rPr>
                <w:rFonts w:ascii="Times New Roman" w:eastAsia="Calibri" w:hAnsi="Times New Roman" w:cs="Times New Roman"/>
                <w:spacing w:val="1"/>
                <w:lang w:val="en-US" w:eastAsia="ar-SA"/>
              </w:rPr>
              <w:t xml:space="preserve"> </w:t>
            </w: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завити на рула и плътно наредени, </w:t>
            </w:r>
            <w:proofErr w:type="spellStart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заляти</w:t>
            </w:r>
            <w:proofErr w:type="spellEnd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 със вода и с прибавена сол, херметически затворени и стерилизирани, без видими признаци за </w:t>
            </w:r>
            <w:proofErr w:type="spellStart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бомбаж</w:t>
            </w:r>
            <w:proofErr w:type="spellEnd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 и утайка, в стъклен буркан от 1,600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DACC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74460">
              <w:rPr>
                <w:rFonts w:ascii="Times New Roman" w:eastAsia="Calibri" w:hAnsi="Times New Roman" w:cs="Times New Roman"/>
              </w:rPr>
              <w:t>Бр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FB03A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1CAC16CC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DE523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C5A90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Кисело зеле рязано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B210E" w14:textId="32388E24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Кисело зеле,</w:t>
            </w:r>
            <w:r w:rsidR="0039470C">
              <w:rPr>
                <w:rFonts w:ascii="Times New Roman" w:eastAsia="Calibri" w:hAnsi="Times New Roman" w:cs="Times New Roman"/>
                <w:spacing w:val="1"/>
                <w:lang w:val="en-US" w:eastAsia="ar-SA"/>
              </w:rPr>
              <w:t xml:space="preserve"> </w:t>
            </w: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ситно нарязано, залято със вода и с прибавена сол, херметически затворени и стерилизирани, без видими признаци за </w:t>
            </w:r>
            <w:proofErr w:type="spellStart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бомбаж</w:t>
            </w:r>
            <w:proofErr w:type="spellEnd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 и утайка, добре напълнени, в стъклен буркан от 1,600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FC84B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74460">
              <w:rPr>
                <w:rFonts w:ascii="Times New Roman" w:eastAsia="Calibri" w:hAnsi="Times New Roman" w:cs="Times New Roman"/>
              </w:rPr>
              <w:t>бр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38D30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26CEC580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357F8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27FFC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Захар- екстра бяла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4DDE8" w14:textId="38B81589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съгл.</w:t>
            </w:r>
            <w:r w:rsidR="0039470C">
              <w:rPr>
                <w:rFonts w:ascii="Times New Roman" w:eastAsia="Calibri" w:hAnsi="Times New Roman" w:cs="Times New Roman"/>
                <w:spacing w:val="1"/>
                <w:lang w:val="en-US" w:eastAsia="ar-SA"/>
              </w:rPr>
              <w:t xml:space="preserve"> </w:t>
            </w: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наредба за изискванията към захарите, </w:t>
            </w:r>
            <w:proofErr w:type="spellStart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предназнч</w:t>
            </w:r>
            <w:proofErr w:type="spellEnd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.</w:t>
            </w:r>
            <w:r w:rsidR="0039470C">
              <w:rPr>
                <w:rFonts w:ascii="Times New Roman" w:eastAsia="Calibri" w:hAnsi="Times New Roman" w:cs="Times New Roman"/>
                <w:spacing w:val="1"/>
                <w:lang w:val="en-US" w:eastAsia="ar-SA"/>
              </w:rPr>
              <w:t xml:space="preserve"> </w:t>
            </w: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за </w:t>
            </w:r>
            <w:proofErr w:type="spellStart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консум</w:t>
            </w:r>
            <w:proofErr w:type="spellEnd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.</w:t>
            </w:r>
            <w:r w:rsidR="0039470C">
              <w:rPr>
                <w:rFonts w:ascii="Times New Roman" w:eastAsia="Calibri" w:hAnsi="Times New Roman" w:cs="Times New Roman"/>
                <w:spacing w:val="1"/>
                <w:lang w:val="en-US" w:eastAsia="ar-SA"/>
              </w:rPr>
              <w:t xml:space="preserve"> </w:t>
            </w: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от човека, ПМС 209/2002г., еднородни кристали в целофанени пликове по 1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1F4AE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4AA87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3539807C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B8BC6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27AF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Пудра захар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54EF8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по ТД на производителя, </w:t>
            </w:r>
            <w:proofErr w:type="spellStart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финносмляна</w:t>
            </w:r>
            <w:proofErr w:type="spellEnd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 бяла захар в пакети по 0.500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37D9A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39F1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0C564AB8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ECC6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73C8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Паста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0AE06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Сладкарско изделие, с крем и шоколадова или сметанова глазура. Пастата да бъде със свеж вид, приятен аромат, </w:t>
            </w:r>
            <w:proofErr w:type="spellStart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ненарушена</w:t>
            </w:r>
            <w:proofErr w:type="spellEnd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 цялост,0.150кг.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10B5F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74460">
              <w:rPr>
                <w:rFonts w:ascii="Times New Roman" w:eastAsia="Calibri" w:hAnsi="Times New Roman" w:cs="Times New Roman"/>
              </w:rPr>
              <w:t>бр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E2AA1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08774A42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D1B5B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F59D6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Реване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6302D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Сладкарско изделие </w:t>
            </w:r>
            <w:proofErr w:type="spellStart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сиропирано</w:t>
            </w:r>
            <w:proofErr w:type="spellEnd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. Реването да бъде със свеж вид, приятен аромат, </w:t>
            </w:r>
            <w:proofErr w:type="spellStart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ненарушена</w:t>
            </w:r>
            <w:proofErr w:type="spellEnd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 цялост,0.150кг.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2E21F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74460">
              <w:rPr>
                <w:rFonts w:ascii="Times New Roman" w:eastAsia="Calibri" w:hAnsi="Times New Roman" w:cs="Times New Roman"/>
              </w:rPr>
              <w:t>бр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ACCF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0B7CE9A1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7D46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AC238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Тригуна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9A560" w14:textId="028C30B0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Сладкарско изделие, от кори,</w:t>
            </w:r>
            <w:r w:rsidR="0039470C">
              <w:rPr>
                <w:rFonts w:ascii="Times New Roman" w:eastAsia="Calibri" w:hAnsi="Times New Roman" w:cs="Times New Roman"/>
                <w:spacing w:val="1"/>
                <w:lang w:val="en-US" w:eastAsia="ar-SA"/>
              </w:rPr>
              <w:t xml:space="preserve"> </w:t>
            </w: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орехови ядки,</w:t>
            </w:r>
            <w:r w:rsidR="0039470C">
              <w:rPr>
                <w:rFonts w:ascii="Times New Roman" w:eastAsia="Calibri" w:hAnsi="Times New Roman" w:cs="Times New Roman"/>
                <w:spacing w:val="1"/>
                <w:lang w:val="en-US" w:eastAsia="ar-SA"/>
              </w:rPr>
              <w:t xml:space="preserve"> </w:t>
            </w:r>
            <w:proofErr w:type="spellStart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сиропирано</w:t>
            </w:r>
            <w:proofErr w:type="spellEnd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. Тригуната да бъде със свеж вид, приятен аромат, </w:t>
            </w:r>
            <w:proofErr w:type="spellStart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ненарушена</w:t>
            </w:r>
            <w:proofErr w:type="spellEnd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 цялост,0.150кг.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A3536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74460">
              <w:rPr>
                <w:rFonts w:ascii="Times New Roman" w:eastAsia="Calibri" w:hAnsi="Times New Roman" w:cs="Times New Roman"/>
              </w:rPr>
              <w:t>бр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80A38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0BEC2F5B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B6C86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F42E0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Бакпулвер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537F6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в целофанени или </w:t>
            </w:r>
            <w:proofErr w:type="spellStart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фолирани</w:t>
            </w:r>
            <w:proofErr w:type="spellEnd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 пликчета по 0,010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08EC5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бр.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1D59A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017C512F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16CF1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D488F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Ванилия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56080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пакетче по 0,002 кг., мирис и вкус специфични за подправката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0470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бр.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B12C8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76423564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33957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lastRenderedPageBreak/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B7A1A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Галета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7FEF7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мляна галета, приготвена от брашно тип 500, мая и готварска сол, по ТД на производителя,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D1EDA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кг.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51DC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78179D59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740AD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916B8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Дафинов лист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983EF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сушени цели или начупени листа от растението със специфичен аромат, опакован в чисти целофанени или </w:t>
            </w:r>
            <w:proofErr w:type="spellStart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фолирани</w:t>
            </w:r>
            <w:proofErr w:type="spellEnd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 пликчета по 0,010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741AB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бр.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EE86E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0B5C8058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C53EC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507D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Джоджен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89763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сушени цели или начупени листа от растението със специфичен аромат, опакован в чисти целофанени или </w:t>
            </w:r>
            <w:proofErr w:type="spellStart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фолирани</w:t>
            </w:r>
            <w:proofErr w:type="spellEnd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 пликчета по 0,010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91D9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бр.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C0659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4B738E2D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454C1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4776E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Канела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6B8F6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със светло кафяв цвят, с характерен вкус, в опаковка от литографиран станиол от 0,010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294E6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74460">
              <w:rPr>
                <w:rFonts w:ascii="Times New Roman" w:eastAsia="Calibri" w:hAnsi="Times New Roman" w:cs="Times New Roman"/>
              </w:rPr>
              <w:t>бр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2C19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1C6CC565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23F0C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97C02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Боя за яйца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751F6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Без вредни оцветители,0,030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202A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74460">
              <w:rPr>
                <w:rFonts w:ascii="Times New Roman" w:eastAsia="Calibri" w:hAnsi="Times New Roman" w:cs="Times New Roman"/>
              </w:rPr>
              <w:t>бр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E9DE9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7E12C8AC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D6DB0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5C30B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Нишесте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84920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БДС 453-85 или еквивалентно ТД на производителя. Произведено от пшенично брашно. Опаковано в пликове по 0.060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A1914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74460">
              <w:rPr>
                <w:rFonts w:ascii="Times New Roman" w:eastAsia="Calibri" w:hAnsi="Times New Roman" w:cs="Times New Roman"/>
              </w:rPr>
              <w:t>бр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106E8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63E2A02B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958E2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3AD3E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Оцет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A06E2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Винен, 6%, БДС 399-83 или еквивалентно ТД на производителя, бистър, без утайка, винено-червен цвят, пластмасова бутилка от 0,700 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6BA08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74460">
              <w:rPr>
                <w:rFonts w:ascii="Times New Roman" w:eastAsia="Calibri" w:hAnsi="Times New Roman" w:cs="Times New Roman"/>
              </w:rPr>
              <w:t>бр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BAC01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66746042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76A91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E117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Ронена чубрица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B13D6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сушени цели или начупени листа от растението със специфичен аромат, опакован в чисти целофанени или </w:t>
            </w:r>
            <w:proofErr w:type="spellStart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фолирани</w:t>
            </w:r>
            <w:proofErr w:type="spellEnd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 пликчета по 0,010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4C28C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74460">
              <w:rPr>
                <w:rFonts w:ascii="Times New Roman" w:eastAsia="Calibri" w:hAnsi="Times New Roman" w:cs="Times New Roman"/>
              </w:rPr>
              <w:t>бр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84B7B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1D75D366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DB51F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2460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Сода бикарбонат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266F8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по ТД на производителя, разфасовка в пакети  по 0.080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07BE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74460">
              <w:rPr>
                <w:rFonts w:ascii="Times New Roman" w:eastAsia="Calibri" w:hAnsi="Times New Roman" w:cs="Times New Roman"/>
              </w:rPr>
              <w:t>бр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E116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5E999F3A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BB1B1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CB1A3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 xml:space="preserve">Сол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787FD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по ТД на производителя, йодирана с калиев </w:t>
            </w:r>
            <w:proofErr w:type="spellStart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йодат</w:t>
            </w:r>
            <w:proofErr w:type="spellEnd"/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, без механични примеси, в полиетиленови пликове от 1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8E395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F8978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2B28655C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E5DB8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E3A07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Червен пипер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504C0" w14:textId="15A21FAD" w:rsidR="00D74460" w:rsidRPr="00D74460" w:rsidRDefault="0039470C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spacing w:val="1"/>
                <w:lang w:eastAsia="ar-SA"/>
              </w:rPr>
              <w:t>нелют</w:t>
            </w:r>
            <w:r w:rsidR="00D74460"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ив, млян и пресят, хомогенен продукт 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3E3EF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C2BC7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3D83616C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53BD6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54A2B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Черен пипер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B5420" w14:textId="07A5E460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На зърна/млян, цвят – черен, вкус – силно лют и с силен задушлив аромат,</w:t>
            </w:r>
            <w:r w:rsidR="0039470C">
              <w:rPr>
                <w:rFonts w:ascii="Times New Roman" w:eastAsia="Calibri" w:hAnsi="Times New Roman" w:cs="Times New Roman"/>
                <w:spacing w:val="1"/>
                <w:lang w:val="en-US" w:eastAsia="ar-SA"/>
              </w:rPr>
              <w:t xml:space="preserve"> </w:t>
            </w: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без механични примеси,0,010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716E2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74460">
              <w:rPr>
                <w:rFonts w:ascii="Times New Roman" w:eastAsia="Calibri" w:hAnsi="Times New Roman" w:cs="Times New Roman"/>
              </w:rPr>
              <w:t>бр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ABFA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3F5B5CA5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50A3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B6656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Газирана вода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1EB73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 xml:space="preserve">Еднообразен цвят, вкус и мирис свойствени за съответната газирана </w:t>
            </w: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lastRenderedPageBreak/>
              <w:t>напитка, без странични мирис и вкус,0.5 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7E81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74460">
              <w:rPr>
                <w:rFonts w:ascii="Times New Roman" w:eastAsia="Calibri" w:hAnsi="Times New Roman" w:cs="Times New Roman"/>
              </w:rPr>
              <w:lastRenderedPageBreak/>
              <w:t>бр</w:t>
            </w:r>
            <w:proofErr w:type="spell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C1200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74DDDE7F" w14:textId="77777777" w:rsidTr="00D74460">
        <w:trPr>
          <w:trHeight w:val="5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E0D32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lastRenderedPageBreak/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CF62D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Орехови ядки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D1356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</w:p>
          <w:p w14:paraId="312B8ECE" w14:textId="77777777" w:rsidR="00D74460" w:rsidRPr="00D74460" w:rsidRDefault="00D74460" w:rsidP="00D74460">
            <w:pPr>
              <w:rPr>
                <w:rFonts w:ascii="Times New Roman" w:eastAsia="Calibri" w:hAnsi="Times New Roman" w:cs="Times New Roman"/>
                <w:spacing w:val="1"/>
                <w:lang w:eastAsia="ar-SA"/>
              </w:rPr>
            </w:pPr>
            <w:r w:rsidRPr="00D74460">
              <w:rPr>
                <w:rFonts w:ascii="Times New Roman" w:eastAsia="Calibri" w:hAnsi="Times New Roman" w:cs="Times New Roman"/>
                <w:spacing w:val="1"/>
                <w:lang w:eastAsia="ar-SA"/>
              </w:rPr>
              <w:t>Почистени от черупката, изсушени, с вкус и мирис свойствен за продукта, без наличие на мухъл,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23007" w14:textId="77777777" w:rsidR="00D74460" w:rsidRPr="00D74460" w:rsidRDefault="00D74460" w:rsidP="00D7446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74460">
              <w:rPr>
                <w:rFonts w:ascii="Times New Roman" w:eastAsia="Calibri" w:hAnsi="Times New Roman" w:cs="Times New Roman"/>
              </w:rPr>
              <w:t>кг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9696A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</w:tbl>
    <w:p w14:paraId="7EADA9EA" w14:textId="77777777" w:rsidR="00D74460" w:rsidRPr="00D74460" w:rsidRDefault="00D74460" w:rsidP="00D74460"/>
    <w:p w14:paraId="675C78E8" w14:textId="77777777" w:rsidR="00D74460" w:rsidRPr="00D74460" w:rsidRDefault="00D74460" w:rsidP="00D74460"/>
    <w:p w14:paraId="619742B5" w14:textId="77777777" w:rsidR="00D74460" w:rsidRPr="00D74460" w:rsidRDefault="00D74460" w:rsidP="00D74460">
      <w:pPr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D74460">
        <w:rPr>
          <w:rFonts w:ascii="Times New Roman" w:eastAsia="Times New Roman" w:hAnsi="Times New Roman" w:cs="Times New Roman"/>
          <w:bCs/>
          <w:color w:val="000000"/>
        </w:rPr>
        <w:t>плодове и зеленчуци</w:t>
      </w:r>
      <w:r w:rsidRPr="00D74460">
        <w:rPr>
          <w:rFonts w:ascii="Times New Roman" w:eastAsia="Times New Roman" w:hAnsi="Times New Roman" w:cs="Times New Roman"/>
          <w:bCs/>
        </w:rPr>
        <w:t xml:space="preserve"> за зимен период от  </w:t>
      </w:r>
      <w:r w:rsidRPr="00D74460">
        <w:rPr>
          <w:rFonts w:ascii="Times New Roman" w:eastAsia="Times New Roman" w:hAnsi="Times New Roman" w:cs="Times New Roman"/>
          <w:bCs/>
          <w:color w:val="000000"/>
        </w:rPr>
        <w:t>01 ноември до 31 май за съответната календарна година :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"/>
        <w:gridCol w:w="1613"/>
        <w:gridCol w:w="3940"/>
        <w:gridCol w:w="992"/>
        <w:gridCol w:w="1843"/>
      </w:tblGrid>
      <w:tr w:rsidR="00D74460" w:rsidRPr="00D74460" w14:paraId="5401018C" w14:textId="77777777" w:rsidTr="00D74460">
        <w:trPr>
          <w:trHeight w:val="625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6FF36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460">
              <w:rPr>
                <w:rFonts w:ascii="Times New Roman" w:eastAsia="Times New Roman" w:hAnsi="Times New Roman" w:cs="Times New Roman"/>
                <w:b/>
              </w:rPr>
              <w:t>№ по ред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96BD8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460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B2446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460">
              <w:rPr>
                <w:rFonts w:ascii="Times New Roman" w:eastAsia="Times New Roman" w:hAnsi="Times New Roman" w:cs="Times New Roman"/>
                <w:b/>
              </w:rPr>
              <w:t>Характеристика на продукта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B6414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460">
              <w:rPr>
                <w:rFonts w:ascii="Times New Roman" w:eastAsia="Times New Roman" w:hAnsi="Times New Roman" w:cs="Times New Roman"/>
                <w:b/>
              </w:rPr>
              <w:t>Мярка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B1427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460">
              <w:rPr>
                <w:b/>
              </w:rPr>
              <w:t xml:space="preserve">Единична цена </w:t>
            </w:r>
            <w:proofErr w:type="spellStart"/>
            <w:r w:rsidRPr="00D74460">
              <w:rPr>
                <w:b/>
              </w:rPr>
              <w:t>лв.без</w:t>
            </w:r>
            <w:proofErr w:type="spellEnd"/>
            <w:r w:rsidRPr="00D74460">
              <w:rPr>
                <w:b/>
              </w:rPr>
              <w:t xml:space="preserve"> ДДС</w:t>
            </w:r>
          </w:p>
        </w:tc>
      </w:tr>
      <w:tr w:rsidR="00D74460" w:rsidRPr="00D74460" w14:paraId="4FFF0167" w14:textId="77777777" w:rsidTr="00D74460">
        <w:trPr>
          <w:trHeight w:val="382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5288F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1C179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842C3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5D370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D23B1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74460" w:rsidRPr="00D74460" w14:paraId="51FFC3C2" w14:textId="77777777" w:rsidTr="00D74460">
        <w:trPr>
          <w:trHeight w:val="69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59B49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446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2E6A1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Зеле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6A7A5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да бъде с добро качество, да притежават всички основни характеристики и свойства, типични за сорта или търговския тип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A5A35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36113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5DBD3735" w14:textId="77777777" w:rsidTr="00D74460">
        <w:trPr>
          <w:trHeight w:val="71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5C99C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4460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413B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 xml:space="preserve"> Спанак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77349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 xml:space="preserve"> да бъде с добро качество, да притежават всички основни характеристики и свойства, типични за сорта или търговския тип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EA536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05D2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65B46FDC" w14:textId="77777777" w:rsidTr="00D74460">
        <w:trPr>
          <w:trHeight w:val="69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BD800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4460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A597B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Кромид- лук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7A996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 xml:space="preserve"> да бъде с добро качество, да притежават всички основни характеристики и свойства, типични за сорта или търговския тип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1BA88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DC17C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0CBE4785" w14:textId="77777777" w:rsidTr="00D74460">
        <w:trPr>
          <w:trHeight w:val="71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44581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4460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45FF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Магданоз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92332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 xml:space="preserve"> да бъде с добро качество, да притежават всички основни характеристики и свойства, типични за сорта или търговския тип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83404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4460">
              <w:rPr>
                <w:rFonts w:ascii="Times New Roman" w:eastAsia="Times New Roman" w:hAnsi="Times New Roman" w:cs="Times New Roman"/>
              </w:rPr>
              <w:t>бр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06B3A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2AE9C983" w14:textId="77777777" w:rsidTr="00D74460">
        <w:trPr>
          <w:trHeight w:val="33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7CAC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4460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DDE00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4460">
              <w:rPr>
                <w:rFonts w:ascii="Times New Roman" w:eastAsia="Times New Roman" w:hAnsi="Times New Roman" w:cs="Times New Roman"/>
                <w:color w:val="000000"/>
              </w:rPr>
              <w:t>Маслини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A883C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4460">
              <w:rPr>
                <w:rFonts w:ascii="Times New Roman" w:eastAsia="Times New Roman" w:hAnsi="Times New Roman" w:cs="Times New Roman"/>
                <w:color w:val="000000"/>
              </w:rPr>
              <w:t xml:space="preserve"> да бъдат с добро качество, да притежават всички основни характеристики и свойства, типични за сорта или търговския тип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91E4B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FB70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545CDDE7" w14:textId="77777777" w:rsidTr="00D74460">
        <w:trPr>
          <w:trHeight w:val="709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4678D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446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7893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Праз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F458A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да бъде с добро качество, да притежават всички основни характеристики и свойства, типични за сорта или търговския тип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BAA6F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61BFF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182637FE" w14:textId="77777777" w:rsidTr="00D74460">
        <w:trPr>
          <w:trHeight w:val="61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9BFB6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4460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C65F6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Тиква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054BA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 xml:space="preserve"> да бъде с добро качество, да притежават всички основни характеристики и свойства, типични за сорта или търговския тип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F2C8C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CF3EB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4E73A2F9" w14:textId="77777777" w:rsidTr="00D74460">
        <w:trPr>
          <w:trHeight w:val="3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ED8E7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4460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D04A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Гъби пресни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A6D76" w14:textId="11AF1A84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  <w:spacing w:val="1"/>
                <w:lang w:eastAsia="ar-SA"/>
              </w:rPr>
              <w:t>Свежи, здрави, твърди, сортирани по големина, не се допуска загнило,</w:t>
            </w:r>
            <w:r w:rsidR="0039470C">
              <w:rPr>
                <w:rFonts w:ascii="Times New Roman" w:eastAsia="Times New Roman" w:hAnsi="Times New Roman" w:cs="Times New Roman"/>
                <w:spacing w:val="1"/>
                <w:lang w:val="en-US" w:eastAsia="ar-SA"/>
              </w:rPr>
              <w:t xml:space="preserve"> </w:t>
            </w:r>
            <w:r w:rsidRPr="00D74460">
              <w:rPr>
                <w:rFonts w:ascii="Times New Roman" w:eastAsia="Times New Roman" w:hAnsi="Times New Roman" w:cs="Times New Roman"/>
                <w:spacing w:val="1"/>
                <w:lang w:eastAsia="ar-SA"/>
              </w:rPr>
              <w:t>без набивания и повреди, практически чисти, без външни и вътрешни дефекти, без повишена повърхностна влажност,</w:t>
            </w:r>
            <w:r w:rsidR="0039470C">
              <w:rPr>
                <w:rFonts w:ascii="Times New Roman" w:eastAsia="Times New Roman" w:hAnsi="Times New Roman" w:cs="Times New Roman"/>
                <w:spacing w:val="1"/>
                <w:lang w:val="en-US" w:eastAsia="ar-SA"/>
              </w:rPr>
              <w:t xml:space="preserve"> </w:t>
            </w:r>
            <w:r w:rsidRPr="00D74460">
              <w:rPr>
                <w:rFonts w:ascii="Times New Roman" w:eastAsia="Times New Roman" w:hAnsi="Times New Roman" w:cs="Times New Roman"/>
                <w:spacing w:val="1"/>
                <w:lang w:eastAsia="ar-SA"/>
              </w:rPr>
              <w:t>без чужд мирис и вкус,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64C1D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E54D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2C677941" w14:textId="77777777" w:rsidTr="00D74460">
        <w:trPr>
          <w:trHeight w:val="315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008CB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4460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E2186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4460">
              <w:rPr>
                <w:rFonts w:ascii="Times New Roman" w:eastAsia="Times New Roman" w:hAnsi="Times New Roman" w:cs="Times New Roman"/>
                <w:color w:val="000000"/>
              </w:rPr>
              <w:t>Чесън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8D9FD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4460">
              <w:rPr>
                <w:rFonts w:ascii="Times New Roman" w:eastAsia="Times New Roman" w:hAnsi="Times New Roman" w:cs="Times New Roman"/>
                <w:color w:val="000000"/>
              </w:rPr>
              <w:t xml:space="preserve">сухи стъбло и луковици, както и суха обвивка на всяка </w:t>
            </w:r>
            <w:proofErr w:type="spellStart"/>
            <w:r w:rsidRPr="00D74460">
              <w:rPr>
                <w:rFonts w:ascii="Times New Roman" w:eastAsia="Times New Roman" w:hAnsi="Times New Roman" w:cs="Times New Roman"/>
                <w:color w:val="000000"/>
              </w:rPr>
              <w:t>скилитка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F7D41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4DEE3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734C7BA0" w14:textId="77777777" w:rsidTr="00D74460">
        <w:trPr>
          <w:trHeight w:val="79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3790C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4460"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7914F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4460">
              <w:rPr>
                <w:rFonts w:ascii="Times New Roman" w:eastAsia="Times New Roman" w:hAnsi="Times New Roman" w:cs="Times New Roman"/>
                <w:color w:val="000000"/>
              </w:rPr>
              <w:t>Ябълки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E5645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4460">
              <w:rPr>
                <w:rFonts w:ascii="Times New Roman" w:eastAsia="Times New Roman" w:hAnsi="Times New Roman" w:cs="Times New Roman"/>
                <w:color w:val="000000"/>
              </w:rPr>
              <w:t>да са клас І, да бъдат с добро качество, да притежават всички основни характеристики и свойства, типични за сорта или търговския тип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7559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4460">
              <w:rPr>
                <w:rFonts w:ascii="Times New Roman" w:eastAsia="Times New Roman" w:hAnsi="Times New Roman" w:cs="Times New Roman"/>
                <w:color w:val="000000"/>
              </w:rPr>
              <w:t>кг.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2C0D4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35489138" w14:textId="77777777" w:rsidTr="00D74460">
        <w:trPr>
          <w:trHeight w:val="69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F97A5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1</w:t>
            </w:r>
            <w:r w:rsidRPr="00D7446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6BC9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Моркови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8C581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 xml:space="preserve"> да бъдат с добро качество, да притежават всички основни характеристики и свойства, типични за сорта или търговския тип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DA448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1D65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</w:tbl>
    <w:p w14:paraId="53547DD5" w14:textId="77777777" w:rsidR="0039470C" w:rsidRDefault="0039470C" w:rsidP="0039470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31BB539A" w14:textId="55E528A1" w:rsidR="00D74460" w:rsidRPr="00D74460" w:rsidRDefault="00D74460" w:rsidP="0039470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D74460">
        <w:rPr>
          <w:rFonts w:ascii="Times New Roman" w:eastAsia="Times New Roman" w:hAnsi="Times New Roman" w:cs="Times New Roman"/>
          <w:bCs/>
          <w:color w:val="000000"/>
        </w:rPr>
        <w:t>плодове и зеленчуци</w:t>
      </w:r>
      <w:r w:rsidRPr="00D74460">
        <w:rPr>
          <w:rFonts w:ascii="Times New Roman" w:eastAsia="Times New Roman" w:hAnsi="Times New Roman" w:cs="Times New Roman"/>
          <w:bCs/>
        </w:rPr>
        <w:t xml:space="preserve"> за летен период от </w:t>
      </w:r>
      <w:r w:rsidRPr="00D74460">
        <w:rPr>
          <w:rFonts w:ascii="Times New Roman" w:eastAsia="Times New Roman" w:hAnsi="Times New Roman" w:cs="Times New Roman"/>
          <w:bCs/>
          <w:color w:val="000000"/>
        </w:rPr>
        <w:t>01 юни до 31 октомври за съответната календарна година :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"/>
        <w:gridCol w:w="1696"/>
        <w:gridCol w:w="3969"/>
        <w:gridCol w:w="992"/>
        <w:gridCol w:w="1843"/>
      </w:tblGrid>
      <w:tr w:rsidR="00D74460" w:rsidRPr="00D74460" w14:paraId="6181D79E" w14:textId="77777777" w:rsidTr="00D74460">
        <w:trPr>
          <w:trHeight w:val="708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2F6E2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460">
              <w:rPr>
                <w:rFonts w:ascii="Times New Roman" w:eastAsia="Times New Roman" w:hAnsi="Times New Roman" w:cs="Times New Roman"/>
                <w:b/>
              </w:rPr>
              <w:t>№ по ред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6484C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4460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03964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460">
              <w:rPr>
                <w:rFonts w:ascii="Times New Roman" w:eastAsia="Times New Roman" w:hAnsi="Times New Roman" w:cs="Times New Roman"/>
                <w:b/>
              </w:rPr>
              <w:t>Характеристика на продукта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68A7F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4460">
              <w:rPr>
                <w:rFonts w:ascii="Times New Roman" w:eastAsia="Times New Roman" w:hAnsi="Times New Roman" w:cs="Times New Roman"/>
                <w:b/>
                <w:bCs/>
              </w:rPr>
              <w:t>Мярка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BE375" w14:textId="11FE9B27" w:rsidR="00D74460" w:rsidRPr="0039470C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9470C">
              <w:rPr>
                <w:rFonts w:ascii="Times New Roman" w:hAnsi="Times New Roman" w:cs="Times New Roman"/>
                <w:b/>
              </w:rPr>
              <w:t>Единична цена лв.</w:t>
            </w:r>
            <w:r w:rsidR="0039470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39470C">
              <w:rPr>
                <w:rFonts w:ascii="Times New Roman" w:hAnsi="Times New Roman" w:cs="Times New Roman"/>
                <w:b/>
              </w:rPr>
              <w:t>без ДДС</w:t>
            </w:r>
          </w:p>
        </w:tc>
      </w:tr>
      <w:tr w:rsidR="00D74460" w:rsidRPr="00D74460" w14:paraId="2DF37E5D" w14:textId="77777777" w:rsidTr="00D74460">
        <w:trPr>
          <w:trHeight w:val="443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9B99D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2A77C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4460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005A8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5CE0D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4460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EC8A1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4460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D74460" w:rsidRPr="00D74460" w14:paraId="1E8A2884" w14:textId="77777777" w:rsidTr="00D74460">
        <w:trPr>
          <w:trHeight w:val="896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38043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446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C794F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Диня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6A5FD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 xml:space="preserve"> да бъдат с добро качество, да притежават всички основни характеристики и свойства, типични за сорта или търговския тип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B008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E392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0CA1A3A8" w14:textId="77777777" w:rsidTr="00D74460">
        <w:trPr>
          <w:trHeight w:val="692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10694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61F34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Домати пресни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7D3A5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да са клас І, да бъдат с добро качество, да притежават всички основни характеристики и свойства, типични за сорта или търговския тип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6544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CB326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6C263775" w14:textId="77777777" w:rsidTr="00D74460">
        <w:trPr>
          <w:trHeight w:val="100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01842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4460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F669A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Зеле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01EDA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 xml:space="preserve"> да бъде с добро качество, да притежават всички основни характеристики и свойства, типични за сорта или търговския тип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C633D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81763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44ADECB2" w14:textId="77777777" w:rsidTr="00D74460">
        <w:trPr>
          <w:trHeight w:val="100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A8582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4460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08566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Краставици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A643C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да бъдат с добро качество, да притежават всички основни характеристики и свойства, типични за сорта или търговския тип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424E5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82987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07FDF423" w14:textId="77777777" w:rsidTr="00D74460">
        <w:trPr>
          <w:trHeight w:val="100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E3B88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4460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ECC90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Кромид- лук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A8953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 xml:space="preserve"> да бъде с добро качество, да притежават всички основни характеристики и свойства, типични за сорта или търговския тип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32D44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43B3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7C4411AE" w14:textId="77777777" w:rsidTr="00D74460">
        <w:trPr>
          <w:trHeight w:val="100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B93FB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446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8DB49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Магданоз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17292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 xml:space="preserve"> да бъде с добро качество, да притежават всички основни характеристики и свойства, типични за сорта или търговския тип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53489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74460">
              <w:rPr>
                <w:rFonts w:ascii="Times New Roman" w:eastAsia="Times New Roman" w:hAnsi="Times New Roman" w:cs="Times New Roman"/>
              </w:rPr>
              <w:t>бр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D6261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356920EA" w14:textId="77777777" w:rsidTr="00D74460">
        <w:trPr>
          <w:trHeight w:val="66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7365F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74460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DC596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Моркови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1D49F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 xml:space="preserve"> да бъдат с добро качество, да притежават всички основни характеристики и свойства, типични за сорта или търговския тип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6BC65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2012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22255617" w14:textId="77777777" w:rsidTr="00D74460">
        <w:trPr>
          <w:trHeight w:val="108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08AB3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5B8C4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Пъпеш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DF279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да е клас І, да бъде с добро качество, да притежават всички основни характеристики и свойства, типични за сорта или търговския тип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D96E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4A20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5DF64D14" w14:textId="77777777" w:rsidTr="00D74460">
        <w:trPr>
          <w:trHeight w:val="82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46722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52E5C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Тиквички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0634E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 xml:space="preserve"> да бъдат с добро качество, да притежават всички основни характеристики и свойства, типични за сорта или търговския тип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5FAE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86D3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6B243FE8" w14:textId="77777777" w:rsidTr="00D74460">
        <w:trPr>
          <w:trHeight w:val="702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7DEFE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2913C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Чушки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A9845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да са клас І, да бъдат с добро качество, да притежават всички основни характеристики и свойства, типични за сорта или търговския тип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05102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06734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386335A8" w14:textId="77777777" w:rsidTr="00D74460">
        <w:trPr>
          <w:trHeight w:val="702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9799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8AD35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Гъби пресни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9C848" w14:textId="71B50846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  <w:spacing w:val="1"/>
                <w:lang w:eastAsia="ar-SA"/>
              </w:rPr>
              <w:t>Свежи, здрави, твърди, сортирани по големина, не се допуска загнило,</w:t>
            </w:r>
            <w:r w:rsidR="0039470C">
              <w:rPr>
                <w:rFonts w:ascii="Times New Roman" w:eastAsia="Times New Roman" w:hAnsi="Times New Roman" w:cs="Times New Roman"/>
                <w:spacing w:val="1"/>
                <w:lang w:val="en-US" w:eastAsia="ar-SA"/>
              </w:rPr>
              <w:t xml:space="preserve"> </w:t>
            </w:r>
            <w:r w:rsidRPr="00D74460">
              <w:rPr>
                <w:rFonts w:ascii="Times New Roman" w:eastAsia="Times New Roman" w:hAnsi="Times New Roman" w:cs="Times New Roman"/>
                <w:spacing w:val="1"/>
                <w:lang w:eastAsia="ar-SA"/>
              </w:rPr>
              <w:t>без набивания и повреди, практически чисти, без външни и вътрешни дефекти, без повишена повърхностна влажност,</w:t>
            </w:r>
            <w:r w:rsidR="0039470C">
              <w:rPr>
                <w:rFonts w:ascii="Times New Roman" w:eastAsia="Times New Roman" w:hAnsi="Times New Roman" w:cs="Times New Roman"/>
                <w:spacing w:val="1"/>
                <w:lang w:val="en-US" w:eastAsia="ar-SA"/>
              </w:rPr>
              <w:t xml:space="preserve"> </w:t>
            </w:r>
            <w:r w:rsidRPr="00D74460">
              <w:rPr>
                <w:rFonts w:ascii="Times New Roman" w:eastAsia="Times New Roman" w:hAnsi="Times New Roman" w:cs="Times New Roman"/>
                <w:spacing w:val="1"/>
                <w:lang w:eastAsia="ar-SA"/>
              </w:rPr>
              <w:t>без чужд мирис и вкус,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6014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3A4BA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5745F689" w14:textId="77777777" w:rsidTr="00D74460">
        <w:trPr>
          <w:trHeight w:val="702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E4FD0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8B9FA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4460">
              <w:rPr>
                <w:rFonts w:ascii="Times New Roman" w:eastAsia="Times New Roman" w:hAnsi="Times New Roman" w:cs="Times New Roman"/>
                <w:color w:val="000000"/>
              </w:rPr>
              <w:t>Маслини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37660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4460">
              <w:rPr>
                <w:rFonts w:ascii="Times New Roman" w:eastAsia="Times New Roman" w:hAnsi="Times New Roman" w:cs="Times New Roman"/>
                <w:color w:val="000000"/>
              </w:rPr>
              <w:t xml:space="preserve"> да бъдат с добро качество, да притежават всички основни характеристики и свойства, типични за сорта или търговския тип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11073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0E1DF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282EFF37" w14:textId="77777777" w:rsidTr="00D74460">
        <w:trPr>
          <w:trHeight w:val="702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FCD66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77D8D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 xml:space="preserve"> Спанак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8463E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 xml:space="preserve"> да бъде с добро качество, да притежават всички основни характеристики и свойства, типични за сорта или търговския тип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7EF5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24CF3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  <w:tr w:rsidR="00D74460" w:rsidRPr="00D74460" w14:paraId="1D85512A" w14:textId="77777777" w:rsidTr="00D74460">
        <w:trPr>
          <w:trHeight w:val="70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19B0D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D7446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12CC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Патладжани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E41E" w14:textId="77777777" w:rsidR="00D74460" w:rsidRPr="00D74460" w:rsidRDefault="00D74460" w:rsidP="00D744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  <w:spacing w:val="1"/>
                <w:lang w:eastAsia="ar-SA"/>
              </w:rPr>
              <w:t>Цял, прав, свеж на външен вид, здрав, чист практически, без вътрешни или външни дефекти, без повишена повърхностна влажност, без чужд мирис и вкус, без напуквания и достатъчно развит, кг.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B1BBA" w14:textId="77777777" w:rsidR="00D74460" w:rsidRPr="00D74460" w:rsidRDefault="00D74460" w:rsidP="00D7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74460">
              <w:rPr>
                <w:rFonts w:ascii="Times New Roman" w:eastAsia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39DB0" w14:textId="77777777" w:rsidR="00D74460" w:rsidRPr="00D74460" w:rsidRDefault="00D74460" w:rsidP="00D74460">
            <w:pPr>
              <w:jc w:val="center"/>
              <w:rPr>
                <w:lang w:val="en-US"/>
              </w:rPr>
            </w:pPr>
          </w:p>
        </w:tc>
      </w:tr>
    </w:tbl>
    <w:p w14:paraId="0A0224CC" w14:textId="08EC2DC1" w:rsidR="00B924B3" w:rsidRDefault="00DB6335" w:rsidP="00CA6E2A">
      <w:pPr>
        <w:jc w:val="both"/>
        <w:rPr>
          <w:rStyle w:val="30"/>
          <w:rFonts w:ascii="Times New Roman" w:hAnsi="Times New Roman" w:cs="Times New Roman"/>
          <w:i w:val="0"/>
        </w:rPr>
      </w:pPr>
      <w:r>
        <w:rPr>
          <w:rStyle w:val="30"/>
          <w:rFonts w:ascii="Times New Roman" w:hAnsi="Times New Roman" w:cs="Times New Roman"/>
          <w:i w:val="0"/>
        </w:rPr>
        <w:t xml:space="preserve">   </w:t>
      </w:r>
    </w:p>
    <w:p w14:paraId="0995377A" w14:textId="55D28E53" w:rsidR="002C6479" w:rsidRDefault="00B924B3" w:rsidP="00CA6E2A">
      <w:pPr>
        <w:jc w:val="both"/>
        <w:rPr>
          <w:rStyle w:val="30"/>
          <w:rFonts w:ascii="Times New Roman" w:hAnsi="Times New Roman" w:cs="Times New Roman"/>
          <w:i w:val="0"/>
        </w:rPr>
      </w:pPr>
      <w:r>
        <w:rPr>
          <w:rStyle w:val="30"/>
          <w:rFonts w:ascii="Times New Roman" w:hAnsi="Times New Roman" w:cs="Times New Roman"/>
          <w:i w:val="0"/>
        </w:rPr>
        <w:t xml:space="preserve">   </w:t>
      </w:r>
      <w:r w:rsidR="00A12B4C" w:rsidRPr="00BD07B1">
        <w:rPr>
          <w:rStyle w:val="30"/>
          <w:rFonts w:ascii="Times New Roman" w:hAnsi="Times New Roman" w:cs="Times New Roman"/>
          <w:i w:val="0"/>
        </w:rPr>
        <w:t>Посочените цени са в български лева, като същите включват всички разходи за изпълнение предмета на поръчката</w:t>
      </w:r>
      <w:r w:rsidR="001B634A" w:rsidRPr="00BD07B1">
        <w:rPr>
          <w:rStyle w:val="30"/>
          <w:rFonts w:ascii="Times New Roman" w:hAnsi="Times New Roman" w:cs="Times New Roman"/>
          <w:i w:val="0"/>
        </w:rPr>
        <w:t>.</w:t>
      </w:r>
    </w:p>
    <w:p w14:paraId="09AAED1C" w14:textId="77777777" w:rsidR="00A12B4C" w:rsidRPr="002E5991" w:rsidRDefault="00A12B4C" w:rsidP="00CA6E2A">
      <w:pPr>
        <w:jc w:val="both"/>
        <w:rPr>
          <w:rStyle w:val="30"/>
          <w:rFonts w:ascii="Times New Roman" w:hAnsi="Times New Roman" w:cs="Times New Roman"/>
          <w:i w:val="0"/>
        </w:rPr>
      </w:pPr>
    </w:p>
    <w:p w14:paraId="10B36296" w14:textId="04C03C74" w:rsidR="00953B61" w:rsidRDefault="00953B61" w:rsidP="00CA6E2A">
      <w:pPr>
        <w:jc w:val="both"/>
        <w:rPr>
          <w:rStyle w:val="30"/>
          <w:rFonts w:ascii="Times New Roman" w:hAnsi="Times New Roman" w:cs="Times New Roman"/>
          <w:i w:val="0"/>
        </w:rPr>
      </w:pPr>
    </w:p>
    <w:p w14:paraId="51462CB0" w14:textId="77777777" w:rsidR="00953B61" w:rsidRPr="002E5991" w:rsidRDefault="00953B61" w:rsidP="00CA6E2A">
      <w:pPr>
        <w:jc w:val="both"/>
        <w:rPr>
          <w:rStyle w:val="30"/>
          <w:rFonts w:ascii="Times New Roman" w:hAnsi="Times New Roman" w:cs="Times New Roman"/>
          <w:i w:val="0"/>
        </w:rPr>
      </w:pPr>
    </w:p>
    <w:p w14:paraId="56E2A88E" w14:textId="30557922" w:rsidR="004E6BFC" w:rsidRPr="002E5991" w:rsidRDefault="004E6BFC" w:rsidP="004E6BFC">
      <w:pPr>
        <w:rPr>
          <w:rStyle w:val="30"/>
          <w:rFonts w:ascii="Times New Roman" w:hAnsi="Times New Roman" w:cs="Times New Roman"/>
          <w:i w:val="0"/>
        </w:rPr>
      </w:pPr>
      <w:r w:rsidRPr="002E5991">
        <w:rPr>
          <w:rStyle w:val="30"/>
          <w:rFonts w:ascii="Times New Roman" w:hAnsi="Times New Roman" w:cs="Times New Roman"/>
          <w:i w:val="0"/>
        </w:rPr>
        <w:t xml:space="preserve">   Дата: …</w:t>
      </w:r>
      <w:r w:rsidR="00953B61">
        <w:rPr>
          <w:rStyle w:val="30"/>
          <w:rFonts w:ascii="Times New Roman" w:hAnsi="Times New Roman" w:cs="Times New Roman"/>
          <w:i w:val="0"/>
        </w:rPr>
        <w:t>….…..</w:t>
      </w:r>
      <w:r w:rsidR="00245A80">
        <w:rPr>
          <w:rStyle w:val="30"/>
          <w:rFonts w:ascii="Times New Roman" w:hAnsi="Times New Roman" w:cs="Times New Roman"/>
          <w:i w:val="0"/>
        </w:rPr>
        <w:t>2020</w:t>
      </w:r>
      <w:r w:rsidRPr="002E5991">
        <w:rPr>
          <w:rStyle w:val="30"/>
          <w:rFonts w:ascii="Times New Roman" w:hAnsi="Times New Roman" w:cs="Times New Roman"/>
          <w:i w:val="0"/>
        </w:rPr>
        <w:t xml:space="preserve">г.                                 </w:t>
      </w:r>
      <w:r w:rsidRPr="002E5991">
        <w:rPr>
          <w:rStyle w:val="30"/>
          <w:rFonts w:ascii="Times New Roman" w:hAnsi="Times New Roman" w:cs="Times New Roman"/>
          <w:i w:val="0"/>
        </w:rPr>
        <w:tab/>
        <w:t xml:space="preserve">      Подпис</w:t>
      </w:r>
      <w:r w:rsidR="00FB06EC">
        <w:rPr>
          <w:rStyle w:val="30"/>
          <w:rFonts w:ascii="Times New Roman" w:hAnsi="Times New Roman" w:cs="Times New Roman"/>
          <w:i w:val="0"/>
        </w:rPr>
        <w:t>:</w:t>
      </w:r>
      <w:r w:rsidRPr="002E5991">
        <w:rPr>
          <w:rStyle w:val="30"/>
          <w:rFonts w:ascii="Times New Roman" w:hAnsi="Times New Roman" w:cs="Times New Roman"/>
          <w:i w:val="0"/>
        </w:rPr>
        <w:t>…………………………..</w:t>
      </w:r>
    </w:p>
    <w:p w14:paraId="3661A987" w14:textId="2EBB0793" w:rsidR="00056607" w:rsidRDefault="008903DD" w:rsidP="004E6BFC">
      <w:pPr>
        <w:rPr>
          <w:rStyle w:val="30"/>
          <w:rFonts w:ascii="Times New Roman" w:hAnsi="Times New Roman" w:cs="Times New Roman"/>
          <w:i w:val="0"/>
        </w:rPr>
      </w:pPr>
      <w:r>
        <w:rPr>
          <w:rStyle w:val="30"/>
          <w:rFonts w:ascii="Times New Roman" w:hAnsi="Times New Roman" w:cs="Times New Roman"/>
          <w:i w:val="0"/>
        </w:rPr>
        <w:t xml:space="preserve">                                                                                   </w:t>
      </w:r>
      <w:r w:rsidR="004E6BFC" w:rsidRPr="002E5991">
        <w:rPr>
          <w:rStyle w:val="30"/>
          <w:rFonts w:ascii="Times New Roman" w:hAnsi="Times New Roman" w:cs="Times New Roman"/>
          <w:i w:val="0"/>
        </w:rPr>
        <w:t>Име</w:t>
      </w:r>
      <w:r w:rsidR="00B924B3">
        <w:rPr>
          <w:rStyle w:val="30"/>
          <w:rFonts w:ascii="Times New Roman" w:hAnsi="Times New Roman" w:cs="Times New Roman"/>
          <w:i w:val="0"/>
        </w:rPr>
        <w:t>:</w:t>
      </w:r>
      <w:r w:rsidR="00FB06EC">
        <w:rPr>
          <w:rStyle w:val="30"/>
          <w:rFonts w:ascii="Times New Roman" w:hAnsi="Times New Roman" w:cs="Times New Roman"/>
          <w:i w:val="0"/>
        </w:rPr>
        <w:t xml:space="preserve"> ………………………..</w:t>
      </w:r>
    </w:p>
    <w:p w14:paraId="5FE8DFCD" w14:textId="00BD6963" w:rsidR="005517E8" w:rsidRPr="002E5991" w:rsidRDefault="00056607" w:rsidP="004E6BFC">
      <w:pPr>
        <w:rPr>
          <w:rFonts w:ascii="Times New Roman" w:eastAsia="Calibri" w:hAnsi="Times New Roman" w:cs="Times New Roman"/>
          <w:iCs/>
          <w:color w:val="000000"/>
        </w:rPr>
      </w:pPr>
      <w:r>
        <w:rPr>
          <w:rStyle w:val="30"/>
          <w:rFonts w:ascii="Times New Roman" w:hAnsi="Times New Roman" w:cs="Times New Roman"/>
          <w:i w:val="0"/>
        </w:rPr>
        <w:t xml:space="preserve">                                                                                   </w:t>
      </w:r>
      <w:r w:rsidR="004E6BFC" w:rsidRPr="002E5991">
        <w:rPr>
          <w:rStyle w:val="30"/>
          <w:rFonts w:ascii="Times New Roman" w:hAnsi="Times New Roman" w:cs="Times New Roman"/>
          <w:i w:val="0"/>
        </w:rPr>
        <w:t>Длъжност:</w:t>
      </w:r>
      <w:r w:rsidR="00FB06EC">
        <w:rPr>
          <w:rStyle w:val="30"/>
          <w:rFonts w:ascii="Times New Roman" w:hAnsi="Times New Roman" w:cs="Times New Roman"/>
          <w:i w:val="0"/>
        </w:rPr>
        <w:t>………………..</w:t>
      </w:r>
    </w:p>
    <w:sectPr w:rsidR="005517E8" w:rsidRPr="002E5991" w:rsidSect="004C4746">
      <w:headerReference w:type="default" r:id="rId8"/>
      <w:pgSz w:w="11906" w:h="16838"/>
      <w:pgMar w:top="567" w:right="849" w:bottom="568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52307" w14:textId="77777777" w:rsidR="006179AD" w:rsidRDefault="006179AD" w:rsidP="00C43191">
      <w:pPr>
        <w:spacing w:after="0" w:line="240" w:lineRule="auto"/>
      </w:pPr>
      <w:r>
        <w:separator/>
      </w:r>
    </w:p>
  </w:endnote>
  <w:endnote w:type="continuationSeparator" w:id="0">
    <w:p w14:paraId="029DE79E" w14:textId="77777777" w:rsidR="006179AD" w:rsidRDefault="006179AD" w:rsidP="00C4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57A419" w14:textId="77777777" w:rsidR="006179AD" w:rsidRDefault="006179AD" w:rsidP="00C43191">
      <w:pPr>
        <w:spacing w:after="0" w:line="240" w:lineRule="auto"/>
      </w:pPr>
      <w:r>
        <w:separator/>
      </w:r>
    </w:p>
  </w:footnote>
  <w:footnote w:type="continuationSeparator" w:id="0">
    <w:p w14:paraId="41808FE0" w14:textId="77777777" w:rsidR="006179AD" w:rsidRDefault="006179AD" w:rsidP="00C4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88438" w14:textId="67EAD804" w:rsidR="00704796" w:rsidRDefault="00704796" w:rsidP="00C43191">
    <w:pPr>
      <w:pStyle w:val="a5"/>
      <w:pBdr>
        <w:bottom w:val="single" w:sz="6" w:space="1" w:color="auto"/>
      </w:pBdr>
      <w:tabs>
        <w:tab w:val="clear" w:pos="4536"/>
        <w:tab w:val="clear" w:pos="9072"/>
        <w:tab w:val="center" w:pos="4961"/>
        <w:tab w:val="right" w:pos="9922"/>
      </w:tabs>
      <w:spacing w:line="0" w:lineRule="atLeast"/>
      <w:rPr>
        <w:lang w:val="en-US"/>
      </w:rPr>
    </w:pPr>
    <w:r>
      <w:tab/>
    </w:r>
    <w:r>
      <w:rPr>
        <w:noProof/>
      </w:rPr>
      <w:tab/>
    </w:r>
  </w:p>
  <w:p w14:paraId="1E1523F3" w14:textId="77777777" w:rsidR="00704796" w:rsidRPr="007021F1" w:rsidRDefault="00704796" w:rsidP="00C43191">
    <w:pPr>
      <w:tabs>
        <w:tab w:val="center" w:pos="5103"/>
        <w:tab w:val="right" w:pos="8640"/>
      </w:tabs>
      <w:spacing w:after="0" w:line="0" w:lineRule="atLeast"/>
      <w:jc w:val="center"/>
      <w:rPr>
        <w:rFonts w:ascii="Times New Roman" w:hAnsi="Times New Roman" w:cs="Times New Roman"/>
        <w:b/>
        <w:sz w:val="56"/>
      </w:rPr>
    </w:pPr>
    <w:r w:rsidRPr="007021F1">
      <w:rPr>
        <w:rFonts w:ascii="Times New Roman" w:hAnsi="Times New Roman" w:cs="Times New Roman"/>
        <w:noProof/>
      </w:rPr>
      <w:drawing>
        <wp:anchor distT="0" distB="0" distL="114300" distR="114300" simplePos="0" relativeHeight="251661312" behindDoc="0" locked="0" layoutInCell="1" allowOverlap="1" wp14:anchorId="7F270E3A" wp14:editId="1859BC30">
          <wp:simplePos x="0" y="0"/>
          <wp:positionH relativeFrom="column">
            <wp:posOffset>245745</wp:posOffset>
          </wp:positionH>
          <wp:positionV relativeFrom="paragraph">
            <wp:posOffset>69850</wp:posOffset>
          </wp:positionV>
          <wp:extent cx="495300" cy="819150"/>
          <wp:effectExtent l="0" t="0" r="0" b="0"/>
          <wp:wrapNone/>
          <wp:docPr id="10" name="Картина 10" descr="New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New 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21F1">
      <w:rPr>
        <w:rFonts w:ascii="Times New Roman" w:hAnsi="Times New Roman" w:cs="Times New Roman"/>
        <w:b/>
        <w:sz w:val="56"/>
      </w:rPr>
      <w:t>ОБЩИНА ПЕЩЕРА</w:t>
    </w:r>
  </w:p>
  <w:p w14:paraId="2C10DF52" w14:textId="77777777" w:rsidR="00704796" w:rsidRPr="007021F1" w:rsidRDefault="00704796" w:rsidP="00C43191">
    <w:pPr>
      <w:tabs>
        <w:tab w:val="center" w:pos="5103"/>
        <w:tab w:val="right" w:pos="8640"/>
      </w:tabs>
      <w:spacing w:after="0" w:line="0" w:lineRule="atLeast"/>
      <w:jc w:val="center"/>
      <w:rPr>
        <w:rFonts w:ascii="Times New Roman" w:hAnsi="Times New Roman" w:cs="Times New Roman"/>
        <w:b/>
        <w:lang w:val="ru-RU"/>
      </w:rPr>
    </w:pPr>
    <w:r w:rsidRPr="007021F1">
      <w:rPr>
        <w:rFonts w:ascii="Times New Roman" w:hAnsi="Times New Roman" w:cs="Times New Roman"/>
        <w:b/>
      </w:rPr>
      <w:t>4550 гр. Пещера, ул. „Дойранска епопея“ №17</w:t>
    </w:r>
  </w:p>
  <w:p w14:paraId="1E540F8D" w14:textId="77777777" w:rsidR="00704796" w:rsidRPr="007021F1" w:rsidRDefault="00704796" w:rsidP="00C43191">
    <w:pPr>
      <w:pBdr>
        <w:bottom w:val="thickThinLargeGap" w:sz="24" w:space="1" w:color="auto"/>
      </w:pBdr>
      <w:tabs>
        <w:tab w:val="center" w:pos="5103"/>
        <w:tab w:val="right" w:pos="8640"/>
      </w:tabs>
      <w:spacing w:after="0" w:line="0" w:lineRule="atLeast"/>
      <w:jc w:val="center"/>
      <w:rPr>
        <w:rFonts w:ascii="Times New Roman" w:hAnsi="Times New Roman" w:cs="Times New Roman"/>
        <w:b/>
        <w:color w:val="0000FF"/>
        <w:u w:val="single"/>
        <w:lang w:val="pt-PT"/>
      </w:rPr>
    </w:pPr>
    <w:r w:rsidRPr="007021F1">
      <w:rPr>
        <w:rFonts w:ascii="Times New Roman" w:hAnsi="Times New Roman" w:cs="Times New Roman"/>
        <w:b/>
      </w:rPr>
      <w:t>тел.: (</w:t>
    </w:r>
    <w:r w:rsidRPr="007021F1">
      <w:rPr>
        <w:rFonts w:ascii="Times New Roman" w:hAnsi="Times New Roman" w:cs="Times New Roman"/>
        <w:b/>
        <w:lang w:val="pt-PT"/>
      </w:rPr>
      <w:t>0350) 6-</w:t>
    </w:r>
    <w:r w:rsidRPr="007021F1">
      <w:rPr>
        <w:rFonts w:ascii="Times New Roman" w:hAnsi="Times New Roman" w:cs="Times New Roman"/>
        <w:b/>
      </w:rPr>
      <w:t>22-03,</w:t>
    </w:r>
    <w:r w:rsidRPr="007021F1">
      <w:rPr>
        <w:rFonts w:ascii="Times New Roman" w:hAnsi="Times New Roman" w:cs="Times New Roman"/>
        <w:b/>
        <w:lang w:val="pt-PT"/>
      </w:rPr>
      <w:t xml:space="preserve"> 6-</w:t>
    </w:r>
    <w:r w:rsidRPr="007021F1">
      <w:rPr>
        <w:rFonts w:ascii="Times New Roman" w:hAnsi="Times New Roman" w:cs="Times New Roman"/>
        <w:b/>
      </w:rPr>
      <w:t xml:space="preserve"> 22-08</w:t>
    </w:r>
    <w:r w:rsidRPr="007021F1">
      <w:rPr>
        <w:rFonts w:ascii="Times New Roman" w:hAnsi="Times New Roman" w:cs="Times New Roman"/>
        <w:b/>
        <w:lang w:val="pt-PT"/>
      </w:rPr>
      <w:t xml:space="preserve">, </w:t>
    </w:r>
    <w:r w:rsidRPr="007021F1">
      <w:rPr>
        <w:rFonts w:ascii="Times New Roman" w:hAnsi="Times New Roman" w:cs="Times New Roman"/>
        <w:b/>
      </w:rPr>
      <w:t>факс</w:t>
    </w:r>
    <w:r w:rsidRPr="007021F1">
      <w:rPr>
        <w:rFonts w:ascii="Times New Roman" w:hAnsi="Times New Roman" w:cs="Times New Roman"/>
        <w:b/>
        <w:lang w:val="pt-PT"/>
      </w:rPr>
      <w:t>:</w:t>
    </w:r>
    <w:r w:rsidRPr="007021F1">
      <w:rPr>
        <w:rFonts w:ascii="Times New Roman" w:hAnsi="Times New Roman" w:cs="Times New Roman"/>
        <w:b/>
      </w:rPr>
      <w:t xml:space="preserve"> </w:t>
    </w:r>
    <w:r w:rsidRPr="007021F1">
      <w:rPr>
        <w:rFonts w:ascii="Times New Roman" w:hAnsi="Times New Roman" w:cs="Times New Roman"/>
        <w:b/>
        <w:lang w:val="pt-PT"/>
      </w:rPr>
      <w:t>6-</w:t>
    </w:r>
    <w:r w:rsidRPr="007021F1">
      <w:rPr>
        <w:rFonts w:ascii="Times New Roman" w:hAnsi="Times New Roman" w:cs="Times New Roman"/>
        <w:b/>
      </w:rPr>
      <w:t>41-65</w:t>
    </w:r>
    <w:r w:rsidRPr="007021F1">
      <w:rPr>
        <w:rFonts w:ascii="Times New Roman" w:hAnsi="Times New Roman" w:cs="Times New Roman"/>
        <w:b/>
        <w:color w:val="0000FF"/>
        <w:u w:val="single"/>
        <w:lang w:val="pt-PT"/>
      </w:rPr>
      <w:t xml:space="preserve"> </w:t>
    </w:r>
  </w:p>
  <w:p w14:paraId="19E567FF" w14:textId="77777777" w:rsidR="00704796" w:rsidRPr="007021F1" w:rsidRDefault="00704796" w:rsidP="00C43191">
    <w:pPr>
      <w:pBdr>
        <w:bottom w:val="thickThinLargeGap" w:sz="24" w:space="1" w:color="auto"/>
      </w:pBdr>
      <w:tabs>
        <w:tab w:val="center" w:pos="5103"/>
        <w:tab w:val="right" w:pos="8640"/>
      </w:tabs>
      <w:spacing w:after="0" w:line="0" w:lineRule="atLeast"/>
      <w:jc w:val="center"/>
      <w:rPr>
        <w:rFonts w:ascii="Times New Roman" w:hAnsi="Times New Roman" w:cs="Times New Roman"/>
        <w:b/>
        <w:color w:val="0000FF"/>
        <w:u w:val="single"/>
        <w:lang w:val="pt-PT"/>
      </w:rPr>
    </w:pPr>
    <w:r w:rsidRPr="007021F1">
      <w:rPr>
        <w:rFonts w:ascii="Times New Roman" w:hAnsi="Times New Roman" w:cs="Times New Roman"/>
        <w:b/>
        <w:color w:val="0000FF"/>
        <w:u w:val="single"/>
        <w:lang w:val="pt-PT"/>
      </w:rPr>
      <w:t>URL: http://www.peshtera.bg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648C"/>
    <w:multiLevelType w:val="hybridMultilevel"/>
    <w:tmpl w:val="3C389EFC"/>
    <w:lvl w:ilvl="0" w:tplc="70CA8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9D1BE6"/>
    <w:multiLevelType w:val="multilevel"/>
    <w:tmpl w:val="E3D643FA"/>
    <w:lvl w:ilvl="0">
      <w:start w:val="1"/>
      <w:numFmt w:val="decimal"/>
      <w:lvlText w:val="%1,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6E35B6"/>
    <w:multiLevelType w:val="hybridMultilevel"/>
    <w:tmpl w:val="8200A0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C60BD"/>
    <w:multiLevelType w:val="hybridMultilevel"/>
    <w:tmpl w:val="E9B431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11C0E"/>
    <w:multiLevelType w:val="multilevel"/>
    <w:tmpl w:val="C128A5C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2025"/>
    <w:rsid w:val="000168BC"/>
    <w:rsid w:val="00033FEB"/>
    <w:rsid w:val="00056607"/>
    <w:rsid w:val="0007637F"/>
    <w:rsid w:val="000D06F7"/>
    <w:rsid w:val="000E4231"/>
    <w:rsid w:val="000E47ED"/>
    <w:rsid w:val="000F155F"/>
    <w:rsid w:val="00126048"/>
    <w:rsid w:val="0014538D"/>
    <w:rsid w:val="00160D2B"/>
    <w:rsid w:val="0016208B"/>
    <w:rsid w:val="00163C07"/>
    <w:rsid w:val="0017606E"/>
    <w:rsid w:val="001927D6"/>
    <w:rsid w:val="00196594"/>
    <w:rsid w:val="001A1F5C"/>
    <w:rsid w:val="001B634A"/>
    <w:rsid w:val="001C533E"/>
    <w:rsid w:val="001D3FE0"/>
    <w:rsid w:val="001E3E42"/>
    <w:rsid w:val="00200CA4"/>
    <w:rsid w:val="00203AC2"/>
    <w:rsid w:val="00225E0F"/>
    <w:rsid w:val="00245A80"/>
    <w:rsid w:val="002B74D0"/>
    <w:rsid w:val="002C6479"/>
    <w:rsid w:val="002D175D"/>
    <w:rsid w:val="002E5991"/>
    <w:rsid w:val="002F2CB0"/>
    <w:rsid w:val="0030761A"/>
    <w:rsid w:val="00346617"/>
    <w:rsid w:val="00360333"/>
    <w:rsid w:val="003701A0"/>
    <w:rsid w:val="0038321E"/>
    <w:rsid w:val="0039470C"/>
    <w:rsid w:val="003A7F30"/>
    <w:rsid w:val="003B317C"/>
    <w:rsid w:val="003E2FC3"/>
    <w:rsid w:val="0043208D"/>
    <w:rsid w:val="00437C37"/>
    <w:rsid w:val="00441388"/>
    <w:rsid w:val="00446B9E"/>
    <w:rsid w:val="0045533D"/>
    <w:rsid w:val="004906BD"/>
    <w:rsid w:val="004B24B4"/>
    <w:rsid w:val="004C4746"/>
    <w:rsid w:val="004E6BFC"/>
    <w:rsid w:val="004F41F8"/>
    <w:rsid w:val="005517E8"/>
    <w:rsid w:val="006179AD"/>
    <w:rsid w:val="00626F9F"/>
    <w:rsid w:val="0063075E"/>
    <w:rsid w:val="006608DD"/>
    <w:rsid w:val="006A480C"/>
    <w:rsid w:val="006A6EF7"/>
    <w:rsid w:val="006B4CAE"/>
    <w:rsid w:val="00704796"/>
    <w:rsid w:val="007175BF"/>
    <w:rsid w:val="00724AFD"/>
    <w:rsid w:val="0072701B"/>
    <w:rsid w:val="0075448F"/>
    <w:rsid w:val="007E6723"/>
    <w:rsid w:val="0081280B"/>
    <w:rsid w:val="00871B2D"/>
    <w:rsid w:val="008903DD"/>
    <w:rsid w:val="008B10B0"/>
    <w:rsid w:val="00905E42"/>
    <w:rsid w:val="00920440"/>
    <w:rsid w:val="00924C7F"/>
    <w:rsid w:val="00952E56"/>
    <w:rsid w:val="00953B61"/>
    <w:rsid w:val="00970A47"/>
    <w:rsid w:val="00986A1D"/>
    <w:rsid w:val="0099110A"/>
    <w:rsid w:val="009A23DE"/>
    <w:rsid w:val="00A12B4C"/>
    <w:rsid w:val="00A139E3"/>
    <w:rsid w:val="00A321F5"/>
    <w:rsid w:val="00A56664"/>
    <w:rsid w:val="00A84F4C"/>
    <w:rsid w:val="00AA32EB"/>
    <w:rsid w:val="00AB0F2A"/>
    <w:rsid w:val="00AE7AFF"/>
    <w:rsid w:val="00B13F52"/>
    <w:rsid w:val="00B3760E"/>
    <w:rsid w:val="00B76B21"/>
    <w:rsid w:val="00B924B3"/>
    <w:rsid w:val="00BA5B61"/>
    <w:rsid w:val="00BD07B1"/>
    <w:rsid w:val="00BD30E3"/>
    <w:rsid w:val="00BD3F11"/>
    <w:rsid w:val="00C30F5B"/>
    <w:rsid w:val="00C43191"/>
    <w:rsid w:val="00C776D5"/>
    <w:rsid w:val="00C8256B"/>
    <w:rsid w:val="00CA6E2A"/>
    <w:rsid w:val="00D27F24"/>
    <w:rsid w:val="00D62025"/>
    <w:rsid w:val="00D65316"/>
    <w:rsid w:val="00D7100B"/>
    <w:rsid w:val="00D74460"/>
    <w:rsid w:val="00D77802"/>
    <w:rsid w:val="00DA522B"/>
    <w:rsid w:val="00DB6335"/>
    <w:rsid w:val="00DC4D0B"/>
    <w:rsid w:val="00DD18FE"/>
    <w:rsid w:val="00E15F2A"/>
    <w:rsid w:val="00E6150C"/>
    <w:rsid w:val="00E70204"/>
    <w:rsid w:val="00E732EB"/>
    <w:rsid w:val="00EA7F41"/>
    <w:rsid w:val="00EE33FC"/>
    <w:rsid w:val="00EE382A"/>
    <w:rsid w:val="00F0445E"/>
    <w:rsid w:val="00F34FAB"/>
    <w:rsid w:val="00F44194"/>
    <w:rsid w:val="00F52CFC"/>
    <w:rsid w:val="00F56592"/>
    <w:rsid w:val="00F66DBB"/>
    <w:rsid w:val="00FB06EC"/>
    <w:rsid w:val="00FC2B19"/>
    <w:rsid w:val="00F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8DFAF"/>
  <w15:docId w15:val="{1DE6BA0D-4B92-46BE-9C6C-6A892165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2025"/>
    <w:rPr>
      <w:color w:val="0066CC"/>
      <w:u w:val="single"/>
    </w:rPr>
  </w:style>
  <w:style w:type="character" w:customStyle="1" w:styleId="2Exact">
    <w:name w:val="Заглавие на изображение (2) Exact"/>
    <w:basedOn w:val="a0"/>
    <w:link w:val="2"/>
    <w:rsid w:val="00D62025"/>
    <w:rPr>
      <w:rFonts w:ascii="Calibri" w:eastAsia="Calibri" w:hAnsi="Calibri" w:cs="Calibri"/>
      <w:i/>
      <w:iCs/>
      <w:spacing w:val="3"/>
      <w:sz w:val="21"/>
      <w:szCs w:val="21"/>
      <w:shd w:val="clear" w:color="auto" w:fill="FFFFFF"/>
    </w:rPr>
  </w:style>
  <w:style w:type="character" w:customStyle="1" w:styleId="2185pt0ptExact">
    <w:name w:val="Заглавие на изображение (2) + 18.5 pt;Удебелен;Не е курсив;Разредка 0 pt Exact"/>
    <w:basedOn w:val="2Exact"/>
    <w:rsid w:val="00D62025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37"/>
      <w:szCs w:val="37"/>
      <w:shd w:val="clear" w:color="auto" w:fill="FFFFFF"/>
    </w:rPr>
  </w:style>
  <w:style w:type="character" w:customStyle="1" w:styleId="20">
    <w:name w:val="Заглавие #2_"/>
    <w:basedOn w:val="a0"/>
    <w:rsid w:val="00D62025"/>
    <w:rPr>
      <w:rFonts w:ascii="Calibri" w:eastAsia="Calibri" w:hAnsi="Calibri" w:cs="Calibri"/>
      <w:b w:val="0"/>
      <w:bCs w:val="0"/>
      <w:i/>
      <w:iCs/>
      <w:smallCaps w:val="0"/>
      <w:strike w:val="0"/>
      <w:sz w:val="35"/>
      <w:szCs w:val="35"/>
      <w:u w:val="none"/>
    </w:rPr>
  </w:style>
  <w:style w:type="character" w:customStyle="1" w:styleId="2435pt">
    <w:name w:val="Заглавие #2 + 43.5 pt;Не е курсив"/>
    <w:basedOn w:val="20"/>
    <w:rsid w:val="00D6202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87"/>
      <w:szCs w:val="87"/>
      <w:u w:val="none"/>
      <w:lang w:val="bg-BG"/>
    </w:rPr>
  </w:style>
  <w:style w:type="character" w:customStyle="1" w:styleId="21">
    <w:name w:val="Заглавие #2"/>
    <w:basedOn w:val="20"/>
    <w:rsid w:val="00D6202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bg-BG"/>
    </w:rPr>
  </w:style>
  <w:style w:type="character" w:customStyle="1" w:styleId="22">
    <w:name w:val="Основен текст (2)_"/>
    <w:basedOn w:val="a0"/>
    <w:rsid w:val="00D62025"/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3">
    <w:name w:val="Основен текст (2)"/>
    <w:basedOn w:val="22"/>
    <w:rsid w:val="00D6202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/>
    </w:rPr>
  </w:style>
  <w:style w:type="character" w:customStyle="1" w:styleId="211pt">
    <w:name w:val="Основен текст (2) + 11 pt;Удебелен"/>
    <w:basedOn w:val="22"/>
    <w:rsid w:val="00D6202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1">
    <w:name w:val="Заглавие #1_"/>
    <w:basedOn w:val="a0"/>
    <w:rsid w:val="00D62025"/>
    <w:rPr>
      <w:rFonts w:ascii="Calibri" w:eastAsia="Calibri" w:hAnsi="Calibri" w:cs="Calibri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10">
    <w:name w:val="Заглавие #1"/>
    <w:basedOn w:val="1"/>
    <w:rsid w:val="00D6202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/>
    </w:rPr>
  </w:style>
  <w:style w:type="character" w:customStyle="1" w:styleId="3">
    <w:name w:val="Основен текст (3)_"/>
    <w:basedOn w:val="a0"/>
    <w:rsid w:val="00D62025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0">
    <w:name w:val="Основен текст (3)"/>
    <w:basedOn w:val="3"/>
    <w:rsid w:val="00D6202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4">
    <w:name w:val="Основен текст (4)_"/>
    <w:basedOn w:val="a0"/>
    <w:rsid w:val="00D62025"/>
    <w:rPr>
      <w:rFonts w:ascii="Calibri" w:eastAsia="Calibri" w:hAnsi="Calibri" w:cs="Calibri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40">
    <w:name w:val="Основен текст (4)"/>
    <w:basedOn w:val="4"/>
    <w:rsid w:val="00D6202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/>
    </w:rPr>
  </w:style>
  <w:style w:type="character" w:customStyle="1" w:styleId="31">
    <w:name w:val="Основен текст (3) + Удебелен"/>
    <w:basedOn w:val="3"/>
    <w:rsid w:val="00D6202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paragraph" w:customStyle="1" w:styleId="2">
    <w:name w:val="Заглавие на изображение (2)"/>
    <w:basedOn w:val="a"/>
    <w:link w:val="2Exact"/>
    <w:rsid w:val="00D62025"/>
    <w:pPr>
      <w:widowControl w:val="0"/>
      <w:shd w:val="clear" w:color="auto" w:fill="FFFFFF"/>
      <w:spacing w:after="0" w:line="538" w:lineRule="exact"/>
      <w:jc w:val="both"/>
    </w:pPr>
    <w:rPr>
      <w:rFonts w:ascii="Calibri" w:eastAsia="Calibri" w:hAnsi="Calibri" w:cs="Calibri"/>
      <w:i/>
      <w:iCs/>
      <w:spacing w:val="3"/>
      <w:sz w:val="21"/>
      <w:szCs w:val="21"/>
    </w:rPr>
  </w:style>
  <w:style w:type="paragraph" w:styleId="a4">
    <w:name w:val="List Paragraph"/>
    <w:basedOn w:val="a"/>
    <w:uiPriority w:val="34"/>
    <w:qFormat/>
    <w:rsid w:val="00EE33FC"/>
    <w:pPr>
      <w:ind w:left="720"/>
      <w:contextualSpacing/>
    </w:pPr>
  </w:style>
  <w:style w:type="paragraph" w:styleId="a5">
    <w:name w:val="header"/>
    <w:aliases w:val="Intestazione.int.intestazione,Intestazione.int,Header Char,Char1 Char,(17) EPR Header, Char1 Char, Char1, Char1 Знак,Char1 Знак"/>
    <w:basedOn w:val="a"/>
    <w:link w:val="a6"/>
    <w:uiPriority w:val="99"/>
    <w:unhideWhenUsed/>
    <w:rsid w:val="00C4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aliases w:val="Intestazione.int.intestazione Знак,Intestazione.int Знак,Header Char Знак,Char1 Char Знак,(17) EPR Header Знак, Char1 Char Знак, Char1 Знак1, Char1 Знак Знак,Char1 Знак Знак"/>
    <w:basedOn w:val="a0"/>
    <w:link w:val="a5"/>
    <w:uiPriority w:val="99"/>
    <w:rsid w:val="00C43191"/>
  </w:style>
  <w:style w:type="paragraph" w:styleId="a7">
    <w:name w:val="footer"/>
    <w:basedOn w:val="a"/>
    <w:link w:val="a8"/>
    <w:uiPriority w:val="99"/>
    <w:unhideWhenUsed/>
    <w:rsid w:val="00C4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43191"/>
  </w:style>
  <w:style w:type="paragraph" w:styleId="a9">
    <w:name w:val="Balloon Text"/>
    <w:basedOn w:val="a"/>
    <w:link w:val="aa"/>
    <w:uiPriority w:val="99"/>
    <w:semiHidden/>
    <w:unhideWhenUsed/>
    <w:rsid w:val="00A13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A139E3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45A80"/>
    <w:pPr>
      <w:spacing w:line="240" w:lineRule="auto"/>
    </w:pPr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245A8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45A80"/>
    <w:pPr>
      <w:spacing w:after="160"/>
    </w:pPr>
    <w:rPr>
      <w:rFonts w:eastAsia="Calibri"/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245A80"/>
    <w:rPr>
      <w:rFonts w:eastAsia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yor@peshter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2046</Words>
  <Characters>11666</Characters>
  <Application>Microsoft Office Word</Application>
  <DocSecurity>0</DocSecurity>
  <Lines>97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ST_VESELINOV</dc:creator>
  <cp:lastModifiedBy>Цветелина Стайкова</cp:lastModifiedBy>
  <cp:revision>78</cp:revision>
  <cp:lastPrinted>2020-01-31T08:10:00Z</cp:lastPrinted>
  <dcterms:created xsi:type="dcterms:W3CDTF">2018-07-05T07:16:00Z</dcterms:created>
  <dcterms:modified xsi:type="dcterms:W3CDTF">2020-01-31T08:53:00Z</dcterms:modified>
</cp:coreProperties>
</file>